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B6" w:rsidRDefault="005157B6" w:rsidP="005157B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157B6" w:rsidRDefault="005157B6" w:rsidP="005157B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proofErr w:type="gramStart"/>
      <w:r w:rsidRPr="00D57F48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Pr="00D57F48">
        <w:rPr>
          <w:rFonts w:ascii="Bookman Old Style" w:hAnsi="Bookman Old Style" w:cs="Arial"/>
          <w:b/>
          <w:bCs/>
          <w:noProof/>
        </w:rPr>
        <w:t>CORPORATE SEC.</w:t>
      </w:r>
      <w:proofErr w:type="gramEnd"/>
      <w:r>
        <w:rPr>
          <w:rFonts w:ascii="Bookman Old Style" w:hAnsi="Bookman Old Style" w:cs="Arial"/>
          <w:b/>
          <w:bCs/>
        </w:rPr>
        <w:fldChar w:fldCharType="end"/>
      </w:r>
    </w:p>
    <w:p w:rsidR="005157B6" w:rsidRDefault="005157B6" w:rsidP="005157B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Pr="00D57F4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Pr="00D57F48">
        <w:rPr>
          <w:rFonts w:ascii="Bookman Old Style" w:hAnsi="Bookman Old Style" w:cs="Arial"/>
          <w:b/>
          <w:noProof/>
        </w:rPr>
        <w:t>NOVEMBER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5157B6" w:rsidRDefault="005157B6" w:rsidP="005157B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Pr="00D57F48">
        <w:rPr>
          <w:rFonts w:ascii="Bookman Old Style" w:hAnsi="Bookman Old Style" w:cs="Arial"/>
          <w:noProof/>
        </w:rPr>
        <w:t>BC 5501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Pr="00D57F48">
        <w:rPr>
          <w:rFonts w:ascii="Bookman Old Style" w:hAnsi="Bookman Old Style" w:cs="Arial"/>
          <w:noProof/>
        </w:rPr>
        <w:t>COST ACCOUNTING</w:t>
      </w:r>
      <w:r>
        <w:rPr>
          <w:rFonts w:ascii="Bookman Old Style" w:hAnsi="Bookman Old Style" w:cs="Arial"/>
        </w:rPr>
        <w:fldChar w:fldCharType="end"/>
      </w:r>
    </w:p>
    <w:p w:rsidR="005157B6" w:rsidRPr="004B30A8" w:rsidRDefault="005157B6" w:rsidP="005157B6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157B6" w:rsidRDefault="005157B6" w:rsidP="005157B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157B6" w:rsidRDefault="005157B6" w:rsidP="005157B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Pr="00D57F48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157B6" w:rsidRDefault="005157B6" w:rsidP="005157B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32.55pt,16.85pt" to="526.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Pr="00D57F4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</w:p>
    <w:p w:rsidR="00C66DA3" w:rsidRPr="005157B6" w:rsidRDefault="00C66DA3" w:rsidP="00AA1D07">
      <w:pPr>
        <w:jc w:val="both"/>
        <w:rPr>
          <w:sz w:val="10"/>
        </w:rPr>
      </w:pPr>
    </w:p>
    <w:p w:rsidR="00C66DA3" w:rsidRPr="00D147AC" w:rsidRDefault="00D147AC" w:rsidP="00D147AC">
      <w:pPr>
        <w:jc w:val="center"/>
        <w:rPr>
          <w:b/>
          <w:u w:val="single"/>
        </w:rPr>
      </w:pPr>
      <w:r w:rsidRPr="00D147AC">
        <w:rPr>
          <w:b/>
          <w:u w:val="single"/>
        </w:rPr>
        <w:t xml:space="preserve">PART - </w:t>
      </w:r>
      <w:r w:rsidR="00C66DA3" w:rsidRPr="00D147AC">
        <w:rPr>
          <w:b/>
          <w:u w:val="single"/>
        </w:rPr>
        <w:t>A</w:t>
      </w:r>
    </w:p>
    <w:p w:rsidR="00D147AC" w:rsidRPr="00152FCD" w:rsidRDefault="00D147AC" w:rsidP="00D147AC">
      <w:pPr>
        <w:jc w:val="center"/>
        <w:rPr>
          <w:b/>
        </w:rPr>
      </w:pPr>
    </w:p>
    <w:p w:rsidR="00C66DA3" w:rsidRDefault="00C66DA3" w:rsidP="00AA1D07">
      <w:pPr>
        <w:jc w:val="both"/>
        <w:rPr>
          <w:b/>
        </w:rPr>
      </w:pPr>
      <w:r w:rsidRPr="00152FCD">
        <w:rPr>
          <w:b/>
        </w:rPr>
        <w:t xml:space="preserve">Answer </w:t>
      </w:r>
      <w:r w:rsidR="005157B6">
        <w:rPr>
          <w:b/>
        </w:rPr>
        <w:t>ALL</w:t>
      </w:r>
      <w:r w:rsidRPr="00152FCD">
        <w:rPr>
          <w:b/>
        </w:rPr>
        <w:t xml:space="preserve"> the questions</w:t>
      </w:r>
      <w:r w:rsidR="00D147AC">
        <w:rPr>
          <w:b/>
        </w:rPr>
        <w:t>:</w:t>
      </w:r>
      <w:r w:rsidRPr="00152FCD">
        <w:rPr>
          <w:b/>
        </w:rPr>
        <w:tab/>
      </w:r>
      <w:r w:rsidRPr="00152FCD">
        <w:rPr>
          <w:b/>
        </w:rPr>
        <w:tab/>
      </w:r>
      <w:r w:rsidRPr="00152FCD">
        <w:rPr>
          <w:b/>
        </w:rPr>
        <w:tab/>
      </w:r>
      <w:r w:rsidR="00D147AC">
        <w:rPr>
          <w:b/>
        </w:rPr>
        <w:tab/>
      </w:r>
      <w:r w:rsidR="00D147AC">
        <w:rPr>
          <w:b/>
        </w:rPr>
        <w:tab/>
      </w:r>
      <w:r w:rsidR="00D147AC">
        <w:rPr>
          <w:b/>
        </w:rPr>
        <w:tab/>
        <w:t xml:space="preserve">        </w:t>
      </w:r>
      <w:r w:rsidRPr="00152FCD">
        <w:rPr>
          <w:b/>
        </w:rPr>
        <w:t>(10</w:t>
      </w:r>
      <w:r w:rsidR="00D147AC">
        <w:rPr>
          <w:b/>
        </w:rPr>
        <w:t>x</w:t>
      </w:r>
      <w:r w:rsidRPr="00152FCD">
        <w:rPr>
          <w:b/>
        </w:rPr>
        <w:t>2=20marks)</w:t>
      </w:r>
    </w:p>
    <w:p w:rsidR="00D147AC" w:rsidRPr="00152FCD" w:rsidRDefault="00D147AC" w:rsidP="00AA1D07">
      <w:pPr>
        <w:jc w:val="both"/>
        <w:rPr>
          <w:b/>
        </w:rPr>
      </w:pPr>
    </w:p>
    <w:p w:rsidR="00C66DA3" w:rsidRDefault="00C66DA3" w:rsidP="005157B6">
      <w:pPr>
        <w:numPr>
          <w:ilvl w:val="0"/>
          <w:numId w:val="1"/>
        </w:numPr>
        <w:spacing w:line="360" w:lineRule="auto"/>
        <w:jc w:val="both"/>
      </w:pPr>
      <w:r>
        <w:t xml:space="preserve">Define cost </w:t>
      </w:r>
      <w:r w:rsidR="00152FCD">
        <w:t>centre</w:t>
      </w:r>
      <w:r>
        <w:t>.</w:t>
      </w:r>
    </w:p>
    <w:p w:rsidR="00C66DA3" w:rsidRDefault="00152FCD" w:rsidP="005157B6">
      <w:pPr>
        <w:numPr>
          <w:ilvl w:val="0"/>
          <w:numId w:val="1"/>
        </w:numPr>
        <w:spacing w:line="360" w:lineRule="auto"/>
        <w:jc w:val="both"/>
      </w:pPr>
      <w:r>
        <w:t>Works</w:t>
      </w:r>
      <w:r w:rsidR="00C66DA3">
        <w:t xml:space="preserve"> cost includes </w:t>
      </w:r>
      <w:r>
        <w:t>Prime cost and ------------------. Works cost is also referred to as ------------ ------------.</w:t>
      </w:r>
    </w:p>
    <w:p w:rsidR="00C66DA3" w:rsidRDefault="00C66DA3" w:rsidP="005157B6">
      <w:pPr>
        <w:numPr>
          <w:ilvl w:val="0"/>
          <w:numId w:val="1"/>
        </w:numPr>
        <w:spacing w:line="360" w:lineRule="auto"/>
        <w:jc w:val="both"/>
      </w:pPr>
      <w:r>
        <w:t>Say true or false with reason</w:t>
      </w:r>
    </w:p>
    <w:p w:rsidR="00C66DA3" w:rsidRDefault="00152FCD" w:rsidP="005157B6">
      <w:pPr>
        <w:spacing w:line="360" w:lineRule="auto"/>
        <w:ind w:left="720"/>
        <w:jc w:val="both"/>
      </w:pPr>
      <w:r>
        <w:t xml:space="preserve">VED analysis refers to Vital, Equivalent, </w:t>
      </w:r>
      <w:proofErr w:type="gramStart"/>
      <w:r>
        <w:t>Desirable</w:t>
      </w:r>
      <w:proofErr w:type="gramEnd"/>
      <w:r>
        <w:t>.</w:t>
      </w:r>
    </w:p>
    <w:p w:rsidR="00C66DA3" w:rsidRDefault="00C66DA3" w:rsidP="005157B6">
      <w:pPr>
        <w:numPr>
          <w:ilvl w:val="0"/>
          <w:numId w:val="1"/>
        </w:numPr>
        <w:spacing w:line="360" w:lineRule="auto"/>
        <w:jc w:val="both"/>
      </w:pPr>
      <w:r>
        <w:t xml:space="preserve">The time card of a worker reveals that in a normal week </w:t>
      </w:r>
      <w:r w:rsidR="00461F94">
        <w:t>of 48 hours</w:t>
      </w:r>
      <w:r>
        <w:t>, he worked for 52</w:t>
      </w:r>
      <w:r w:rsidR="00461F94">
        <w:t xml:space="preserve"> </w:t>
      </w:r>
      <w:r>
        <w:t>hours at the rate of</w:t>
      </w:r>
      <w:r w:rsidR="00461F94">
        <w:t xml:space="preserve"> R</w:t>
      </w:r>
      <w:r>
        <w:t>s.15 per hour. Taking over time premium at 100% of the time rate calculate the gross wages</w:t>
      </w:r>
      <w:r w:rsidR="00152FCD">
        <w:t>.</w:t>
      </w:r>
    </w:p>
    <w:p w:rsidR="00152FCD" w:rsidRDefault="00152FCD" w:rsidP="005157B6">
      <w:pPr>
        <w:numPr>
          <w:ilvl w:val="0"/>
          <w:numId w:val="1"/>
        </w:numPr>
        <w:spacing w:line="360" w:lineRule="auto"/>
        <w:jc w:val="both"/>
      </w:pPr>
      <w:r>
        <w:t>Apportion the cost of Power to the user departments:</w:t>
      </w:r>
    </w:p>
    <w:p w:rsidR="00152FCD" w:rsidRDefault="00152FCD" w:rsidP="005157B6">
      <w:pPr>
        <w:spacing w:line="360" w:lineRule="auto"/>
        <w:ind w:left="1440"/>
        <w:jc w:val="both"/>
      </w:pPr>
      <w:r>
        <w:t>Cost of power-Rs 10,000</w:t>
      </w:r>
    </w:p>
    <w:p w:rsidR="00152FCD" w:rsidRDefault="00152FCD" w:rsidP="005157B6">
      <w:pPr>
        <w:spacing w:line="360" w:lineRule="auto"/>
        <w:ind w:left="1440"/>
        <w:jc w:val="both"/>
      </w:pPr>
      <w:r>
        <w:t>Kilowatt hours</w:t>
      </w:r>
      <w:r w:rsidR="00BF77C4">
        <w:t xml:space="preserve"> </w:t>
      </w:r>
      <w:r>
        <w:t>(KWH) of power consumed.</w:t>
      </w:r>
    </w:p>
    <w:p w:rsidR="00152FCD" w:rsidRDefault="00BF77C4" w:rsidP="005157B6">
      <w:pPr>
        <w:spacing w:line="360" w:lineRule="auto"/>
        <w:ind w:left="1440"/>
        <w:jc w:val="both"/>
      </w:pPr>
      <w:r>
        <w:t>Department A</w:t>
      </w:r>
      <w:r>
        <w:tab/>
      </w:r>
      <w:r>
        <w:tab/>
      </w:r>
      <w:r>
        <w:tab/>
        <w:t>620 KWH</w:t>
      </w:r>
    </w:p>
    <w:p w:rsidR="00BF77C4" w:rsidRDefault="00BF77C4" w:rsidP="005157B6">
      <w:pPr>
        <w:spacing w:line="360" w:lineRule="auto"/>
        <w:ind w:left="1440"/>
        <w:jc w:val="both"/>
      </w:pPr>
      <w:r>
        <w:t xml:space="preserve">Department B   </w:t>
      </w:r>
      <w:r>
        <w:tab/>
      </w:r>
      <w:r>
        <w:tab/>
        <w:t>380 KWH</w:t>
      </w:r>
    </w:p>
    <w:p w:rsidR="00BF77C4" w:rsidRDefault="00BF77C4" w:rsidP="005157B6">
      <w:pPr>
        <w:spacing w:line="360" w:lineRule="auto"/>
        <w:ind w:left="1440"/>
        <w:jc w:val="both"/>
      </w:pPr>
      <w:r>
        <w:t xml:space="preserve">Department C   </w:t>
      </w:r>
      <w:r>
        <w:tab/>
      </w:r>
      <w:r>
        <w:tab/>
        <w:t>1000 KWH</w:t>
      </w:r>
    </w:p>
    <w:p w:rsidR="00515FE0" w:rsidRDefault="00BF77C4" w:rsidP="005157B6">
      <w:pPr>
        <w:spacing w:line="360" w:lineRule="auto"/>
        <w:jc w:val="both"/>
      </w:pPr>
      <w:r>
        <w:t xml:space="preserve">       </w:t>
      </w:r>
      <w:r w:rsidR="00515FE0">
        <w:t>6)  Write a note on job costing and the industries which adopt job costing.</w:t>
      </w:r>
    </w:p>
    <w:p w:rsidR="00515FE0" w:rsidRDefault="00515FE0" w:rsidP="005157B6">
      <w:pPr>
        <w:spacing w:line="360" w:lineRule="auto"/>
        <w:jc w:val="both"/>
      </w:pPr>
      <w:r>
        <w:t xml:space="preserve">       7)  What is work </w:t>
      </w:r>
      <w:r w:rsidR="00BF77C4">
        <w:t>un</w:t>
      </w:r>
      <w:r>
        <w:t>certified?</w:t>
      </w:r>
    </w:p>
    <w:p w:rsidR="00515FE0" w:rsidRDefault="00BF77C4" w:rsidP="005157B6">
      <w:pPr>
        <w:spacing w:line="360" w:lineRule="auto"/>
        <w:jc w:val="both"/>
      </w:pPr>
      <w:r>
        <w:t xml:space="preserve">       8)  Garage rent</w:t>
      </w:r>
      <w:r w:rsidR="00515FE0">
        <w:t xml:space="preserve"> is a-------charge in operating costing.</w:t>
      </w:r>
    </w:p>
    <w:p w:rsidR="005157B6" w:rsidRDefault="00515FE0" w:rsidP="005157B6">
      <w:pPr>
        <w:spacing w:line="360" w:lineRule="auto"/>
        <w:jc w:val="both"/>
      </w:pPr>
      <w:r>
        <w:t xml:space="preserve">       9)  </w:t>
      </w:r>
      <w:r w:rsidR="00BF77C4">
        <w:t xml:space="preserve">Calculate the passenger kilometers covered by a fleet </w:t>
      </w:r>
      <w:proofErr w:type="gramStart"/>
      <w:r w:rsidR="00BF77C4">
        <w:t xml:space="preserve">of </w:t>
      </w:r>
      <w:r w:rsidR="005461CC">
        <w:t xml:space="preserve"> 4</w:t>
      </w:r>
      <w:proofErr w:type="gramEnd"/>
      <w:r w:rsidR="005461CC">
        <w:t xml:space="preserve"> </w:t>
      </w:r>
      <w:proofErr w:type="spellStart"/>
      <w:r w:rsidR="00BF77C4">
        <w:t>taxis</w:t>
      </w:r>
      <w:r w:rsidR="005461CC">
        <w:t>run</w:t>
      </w:r>
      <w:proofErr w:type="spellEnd"/>
      <w:r w:rsidR="005461CC">
        <w:t xml:space="preserve"> by CNN </w:t>
      </w:r>
    </w:p>
    <w:p w:rsidR="005157B6" w:rsidRDefault="005157B6" w:rsidP="005157B6">
      <w:pPr>
        <w:spacing w:line="360" w:lineRule="auto"/>
        <w:jc w:val="both"/>
      </w:pPr>
      <w:r>
        <w:t xml:space="preserve">             </w:t>
      </w:r>
      <w:proofErr w:type="gramStart"/>
      <w:r w:rsidR="005461CC">
        <w:t>travels</w:t>
      </w:r>
      <w:proofErr w:type="gramEnd"/>
      <w:r w:rsidR="005461CC">
        <w:t xml:space="preserve"> from Hyderabad To </w:t>
      </w:r>
      <w:proofErr w:type="spellStart"/>
      <w:r w:rsidR="005461CC">
        <w:t>Bhuvanagiri</w:t>
      </w:r>
      <w:proofErr w:type="spellEnd"/>
      <w:r w:rsidR="005461CC">
        <w:t xml:space="preserve"> (45 </w:t>
      </w:r>
      <w:proofErr w:type="spellStart"/>
      <w:r w:rsidR="005461CC">
        <w:t>kms</w:t>
      </w:r>
      <w:proofErr w:type="spellEnd"/>
      <w:r w:rsidR="005461CC">
        <w:t xml:space="preserve"> apart) and back 4 trips each day </w:t>
      </w:r>
    </w:p>
    <w:p w:rsidR="00515FE0" w:rsidRDefault="005157B6" w:rsidP="005157B6">
      <w:pPr>
        <w:spacing w:line="360" w:lineRule="auto"/>
        <w:jc w:val="both"/>
      </w:pPr>
      <w:r>
        <w:t xml:space="preserve">             </w:t>
      </w:r>
      <w:proofErr w:type="gramStart"/>
      <w:r w:rsidR="005461CC">
        <w:t>with</w:t>
      </w:r>
      <w:proofErr w:type="gramEnd"/>
      <w:r w:rsidR="005461CC">
        <w:t xml:space="preserve"> 5 passengers on an average on each vehicle for the month of April, 1992.</w:t>
      </w:r>
    </w:p>
    <w:p w:rsidR="00515FE0" w:rsidRDefault="005461CC" w:rsidP="005157B6">
      <w:pPr>
        <w:spacing w:line="360" w:lineRule="auto"/>
        <w:jc w:val="both"/>
      </w:pPr>
      <w:r>
        <w:t xml:space="preserve">     </w:t>
      </w:r>
      <w:r w:rsidR="00515FE0">
        <w:t>10) What are joint products?</w:t>
      </w:r>
    </w:p>
    <w:p w:rsidR="00515FE0" w:rsidRPr="005157B6" w:rsidRDefault="00515FE0" w:rsidP="00AA1D07">
      <w:pPr>
        <w:jc w:val="both"/>
        <w:rPr>
          <w:sz w:val="6"/>
        </w:rPr>
      </w:pPr>
    </w:p>
    <w:p w:rsidR="00701658" w:rsidRDefault="00D147AC" w:rsidP="00D147AC">
      <w:pPr>
        <w:jc w:val="center"/>
        <w:rPr>
          <w:b/>
          <w:u w:val="single"/>
        </w:rPr>
      </w:pPr>
      <w:r w:rsidRPr="00D147AC">
        <w:rPr>
          <w:b/>
          <w:u w:val="single"/>
        </w:rPr>
        <w:t xml:space="preserve">PART </w:t>
      </w:r>
      <w:r w:rsidR="005157B6">
        <w:rPr>
          <w:b/>
          <w:u w:val="single"/>
        </w:rPr>
        <w:t>–</w:t>
      </w:r>
      <w:r w:rsidRPr="00D147AC">
        <w:rPr>
          <w:b/>
          <w:u w:val="single"/>
        </w:rPr>
        <w:t xml:space="preserve"> </w:t>
      </w:r>
      <w:r w:rsidR="00701658" w:rsidRPr="00D147AC">
        <w:rPr>
          <w:b/>
          <w:u w:val="single"/>
        </w:rPr>
        <w:t>B</w:t>
      </w:r>
    </w:p>
    <w:p w:rsidR="005157B6" w:rsidRPr="00D147AC" w:rsidRDefault="005157B6" w:rsidP="00D147AC">
      <w:pPr>
        <w:jc w:val="center"/>
        <w:rPr>
          <w:b/>
          <w:u w:val="single"/>
        </w:rPr>
      </w:pPr>
    </w:p>
    <w:p w:rsidR="00701658" w:rsidRDefault="00701658" w:rsidP="00AA1D07">
      <w:pPr>
        <w:jc w:val="both"/>
        <w:rPr>
          <w:b/>
        </w:rPr>
      </w:pPr>
      <w:r w:rsidRPr="005461CC">
        <w:rPr>
          <w:b/>
        </w:rPr>
        <w:t xml:space="preserve">Answer any </w:t>
      </w:r>
      <w:r w:rsidR="005157B6">
        <w:rPr>
          <w:b/>
        </w:rPr>
        <w:t>FIVE questions:</w:t>
      </w:r>
      <w:r w:rsidRPr="005461CC">
        <w:rPr>
          <w:b/>
        </w:rPr>
        <w:t xml:space="preserve">                                                 </w:t>
      </w:r>
      <w:r w:rsidR="00D147AC">
        <w:rPr>
          <w:b/>
        </w:rPr>
        <w:tab/>
      </w:r>
      <w:r w:rsidR="00D147AC">
        <w:rPr>
          <w:b/>
        </w:rPr>
        <w:tab/>
      </w:r>
      <w:r w:rsidR="00D147AC">
        <w:rPr>
          <w:b/>
        </w:rPr>
        <w:tab/>
      </w:r>
      <w:r w:rsidR="005157B6">
        <w:rPr>
          <w:b/>
        </w:rPr>
        <w:t xml:space="preserve">       </w:t>
      </w:r>
      <w:r w:rsidRPr="005461CC">
        <w:rPr>
          <w:b/>
        </w:rPr>
        <w:t>(5</w:t>
      </w:r>
      <w:r w:rsidR="005157B6">
        <w:rPr>
          <w:b/>
        </w:rPr>
        <w:t>x</w:t>
      </w:r>
      <w:r w:rsidRPr="005461CC">
        <w:rPr>
          <w:b/>
        </w:rPr>
        <w:t>8=40marks)</w:t>
      </w:r>
    </w:p>
    <w:p w:rsidR="005157B6" w:rsidRPr="005461CC" w:rsidRDefault="005157B6" w:rsidP="00AA1D07">
      <w:pPr>
        <w:jc w:val="both"/>
        <w:rPr>
          <w:b/>
        </w:rPr>
      </w:pPr>
    </w:p>
    <w:p w:rsidR="005157B6" w:rsidRDefault="00701658" w:rsidP="005461CC">
      <w:pPr>
        <w:ind w:left="360" w:hanging="360"/>
        <w:jc w:val="both"/>
      </w:pPr>
      <w:r w:rsidRPr="005461CC">
        <w:rPr>
          <w:b/>
        </w:rPr>
        <w:t xml:space="preserve">      </w:t>
      </w:r>
      <w:r w:rsidR="005461CC">
        <w:t xml:space="preserve"> 11) Discuss the necessity to prepare cost sheets and give the </w:t>
      </w:r>
      <w:r w:rsidR="00EE011D">
        <w:t xml:space="preserve">reasons which calls for a reconciliation </w:t>
      </w:r>
    </w:p>
    <w:p w:rsidR="005461CC" w:rsidRDefault="005157B6" w:rsidP="005461CC">
      <w:pPr>
        <w:ind w:left="360" w:hanging="360"/>
        <w:jc w:val="both"/>
      </w:pPr>
      <w:r>
        <w:t xml:space="preserve">             </w:t>
      </w:r>
      <w:proofErr w:type="gramStart"/>
      <w:r w:rsidR="00EE011D">
        <w:t>of</w:t>
      </w:r>
      <w:proofErr w:type="gramEnd"/>
      <w:r w:rsidR="00EE011D">
        <w:t xml:space="preserve"> cost and financial profi</w:t>
      </w:r>
      <w:r w:rsidR="005461CC">
        <w:t>t</w:t>
      </w:r>
      <w:r w:rsidR="00EE011D">
        <w:t>s</w:t>
      </w:r>
      <w:r w:rsidR="005461CC">
        <w:t xml:space="preserve">. </w:t>
      </w:r>
    </w:p>
    <w:p w:rsidR="005157B6" w:rsidRDefault="005157B6" w:rsidP="005461CC">
      <w:pPr>
        <w:ind w:left="360" w:hanging="360"/>
        <w:jc w:val="both"/>
      </w:pPr>
    </w:p>
    <w:p w:rsidR="00701658" w:rsidRDefault="00701658" w:rsidP="005461CC">
      <w:pPr>
        <w:ind w:left="360" w:hanging="360"/>
        <w:jc w:val="both"/>
      </w:pPr>
      <w:r>
        <w:t xml:space="preserve">    12) Explain </w:t>
      </w:r>
      <w:r w:rsidR="005461CC">
        <w:t xml:space="preserve">the process and significance of </w:t>
      </w:r>
      <w:r>
        <w:t>ABC method of inventory control.</w:t>
      </w:r>
    </w:p>
    <w:p w:rsidR="005157B6" w:rsidRDefault="005157B6" w:rsidP="005461CC">
      <w:pPr>
        <w:ind w:left="360" w:hanging="360"/>
        <w:jc w:val="both"/>
      </w:pPr>
    </w:p>
    <w:p w:rsidR="005157B6" w:rsidRDefault="00701658" w:rsidP="00AA1D07">
      <w:pPr>
        <w:ind w:left="360" w:hanging="360"/>
        <w:jc w:val="both"/>
      </w:pPr>
      <w:r>
        <w:t xml:space="preserve">     13) What are </w:t>
      </w:r>
      <w:r w:rsidR="005461CC">
        <w:t xml:space="preserve">the causes for labour turnover and what are the methods used to measure labour </w:t>
      </w:r>
    </w:p>
    <w:p w:rsidR="00701658" w:rsidRDefault="005157B6" w:rsidP="00AA1D07">
      <w:pPr>
        <w:ind w:left="360" w:hanging="360"/>
        <w:jc w:val="both"/>
      </w:pPr>
      <w:r>
        <w:t xml:space="preserve">              </w:t>
      </w:r>
      <w:proofErr w:type="gramStart"/>
      <w:r w:rsidR="005461CC">
        <w:t>turnover</w:t>
      </w:r>
      <w:proofErr w:type="gramEnd"/>
      <w:r w:rsidR="005461CC">
        <w:t>?</w:t>
      </w:r>
    </w:p>
    <w:p w:rsidR="005157B6" w:rsidRDefault="005157B6" w:rsidP="00AA1D07">
      <w:pPr>
        <w:ind w:left="360" w:hanging="360"/>
        <w:jc w:val="both"/>
      </w:pPr>
    </w:p>
    <w:p w:rsidR="005157B6" w:rsidRDefault="005157B6" w:rsidP="00AA1D07">
      <w:pPr>
        <w:ind w:left="360" w:hanging="360"/>
        <w:jc w:val="both"/>
      </w:pPr>
    </w:p>
    <w:p w:rsidR="004970C5" w:rsidRDefault="00701658" w:rsidP="004970C5">
      <w:pPr>
        <w:spacing w:line="360" w:lineRule="auto"/>
      </w:pPr>
      <w:r>
        <w:t xml:space="preserve">    14) </w:t>
      </w:r>
      <w:r w:rsidR="004970C5">
        <w:t>From the following particulars, prepare a cost sheet showing the selling price per unit.</w:t>
      </w:r>
    </w:p>
    <w:tbl>
      <w:tblPr>
        <w:tblW w:w="0" w:type="auto"/>
        <w:tblInd w:w="517" w:type="dxa"/>
        <w:tblLook w:val="01E0"/>
      </w:tblPr>
      <w:tblGrid>
        <w:gridCol w:w="6948"/>
        <w:gridCol w:w="1908"/>
      </w:tblGrid>
      <w:tr w:rsidR="004970C5" w:rsidTr="005157B6">
        <w:tc>
          <w:tcPr>
            <w:tcW w:w="6948" w:type="dxa"/>
            <w:hideMark/>
          </w:tcPr>
          <w:p w:rsidR="004970C5" w:rsidRDefault="004970C5" w:rsidP="00120B86">
            <w:pPr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908" w:type="dxa"/>
            <w:hideMark/>
          </w:tcPr>
          <w:p w:rsidR="004970C5" w:rsidRDefault="004970C5" w:rsidP="00120B86">
            <w:pPr>
              <w:rPr>
                <w:b/>
              </w:rPr>
            </w:pPr>
            <w:r>
              <w:rPr>
                <w:b/>
              </w:rPr>
              <w:t xml:space="preserve">  Rs</w:t>
            </w:r>
          </w:p>
        </w:tc>
      </w:tr>
      <w:tr w:rsidR="004970C5" w:rsidTr="005157B6">
        <w:tc>
          <w:tcPr>
            <w:tcW w:w="6948" w:type="dxa"/>
            <w:hideMark/>
          </w:tcPr>
          <w:p w:rsidR="004970C5" w:rsidRDefault="004970C5" w:rsidP="00120B86">
            <w:r>
              <w:t xml:space="preserve">Raw material             </w:t>
            </w:r>
          </w:p>
        </w:tc>
        <w:tc>
          <w:tcPr>
            <w:tcW w:w="1908" w:type="dxa"/>
            <w:hideMark/>
          </w:tcPr>
          <w:p w:rsidR="004970C5" w:rsidRDefault="004970C5" w:rsidP="00120B86">
            <w:r>
              <w:t xml:space="preserve">  9,100</w:t>
            </w:r>
          </w:p>
        </w:tc>
      </w:tr>
      <w:tr w:rsidR="004970C5" w:rsidTr="005157B6">
        <w:tc>
          <w:tcPr>
            <w:tcW w:w="6948" w:type="dxa"/>
            <w:hideMark/>
          </w:tcPr>
          <w:p w:rsidR="004970C5" w:rsidRDefault="004970C5" w:rsidP="00120B86">
            <w:r>
              <w:t xml:space="preserve">Labour and other direct expenses    </w:t>
            </w:r>
          </w:p>
          <w:p w:rsidR="004970C5" w:rsidRDefault="004970C5" w:rsidP="00120B86">
            <w:r>
              <w:t>Factory expenses 80% of the labour and other direct expenses.</w:t>
            </w:r>
          </w:p>
          <w:p w:rsidR="004970C5" w:rsidRDefault="004970C5" w:rsidP="00120B86">
            <w:r>
              <w:t>Office overheads 10% of works cost.</w:t>
            </w:r>
          </w:p>
          <w:p w:rsidR="004970C5" w:rsidRDefault="004970C5" w:rsidP="00120B86">
            <w:r>
              <w:t>Selling and distribution expenses Rs. 2 per unit sold.</w:t>
            </w:r>
          </w:p>
          <w:p w:rsidR="004970C5" w:rsidRDefault="004970C5" w:rsidP="00120B86">
            <w:r>
              <w:t>Units produced and sold – Rs. 10,000.</w:t>
            </w:r>
          </w:p>
          <w:p w:rsidR="004970C5" w:rsidRDefault="004970C5" w:rsidP="00120B86">
            <w:r>
              <w:t xml:space="preserve">Percentage of profit – 20% on selling price.                                                                                                                           </w:t>
            </w:r>
          </w:p>
          <w:p w:rsidR="005157B6" w:rsidRDefault="005157B6" w:rsidP="00120B86"/>
        </w:tc>
        <w:tc>
          <w:tcPr>
            <w:tcW w:w="1908" w:type="dxa"/>
          </w:tcPr>
          <w:p w:rsidR="004970C5" w:rsidRDefault="004970C5" w:rsidP="00120B86">
            <w:r>
              <w:t xml:space="preserve">  4,000</w:t>
            </w:r>
          </w:p>
          <w:p w:rsidR="004970C5" w:rsidRDefault="004970C5" w:rsidP="00120B86"/>
        </w:tc>
      </w:tr>
    </w:tbl>
    <w:p w:rsidR="004970C5" w:rsidRDefault="00D67DC4" w:rsidP="00120B86">
      <w:pPr>
        <w:tabs>
          <w:tab w:val="left" w:pos="6860"/>
        </w:tabs>
      </w:pPr>
      <w:r>
        <w:t xml:space="preserve">15) </w:t>
      </w:r>
      <w:r w:rsidR="004970C5">
        <w:t>Calculate a) EOQ b) maximum level c) minimum level d) reordering level from the following data:</w:t>
      </w:r>
    </w:p>
    <w:p w:rsidR="004970C5" w:rsidRDefault="004970C5" w:rsidP="005157B6">
      <w:pPr>
        <w:tabs>
          <w:tab w:val="left" w:pos="6860"/>
        </w:tabs>
        <w:ind w:left="720"/>
      </w:pPr>
      <w:r>
        <w:t>Reorder period- 4 to 6 weeks</w:t>
      </w:r>
    </w:p>
    <w:p w:rsidR="004970C5" w:rsidRDefault="004970C5" w:rsidP="005157B6">
      <w:pPr>
        <w:tabs>
          <w:tab w:val="left" w:pos="6860"/>
        </w:tabs>
        <w:ind w:left="720"/>
      </w:pPr>
      <w:r>
        <w:t>Maximum consumption- 100 units per week</w:t>
      </w:r>
    </w:p>
    <w:p w:rsidR="004970C5" w:rsidRDefault="004970C5" w:rsidP="005157B6">
      <w:pPr>
        <w:tabs>
          <w:tab w:val="left" w:pos="6860"/>
        </w:tabs>
        <w:ind w:left="720"/>
      </w:pPr>
      <w:r>
        <w:t>Minimum consumption- 50 units per week</w:t>
      </w:r>
    </w:p>
    <w:p w:rsidR="004970C5" w:rsidRDefault="004970C5" w:rsidP="005157B6">
      <w:pPr>
        <w:tabs>
          <w:tab w:val="left" w:pos="6860"/>
        </w:tabs>
        <w:ind w:left="720"/>
      </w:pPr>
      <w:r>
        <w:t>Normal consumption- 75 units per week</w:t>
      </w:r>
    </w:p>
    <w:p w:rsidR="004970C5" w:rsidRDefault="004970C5" w:rsidP="005157B6">
      <w:pPr>
        <w:tabs>
          <w:tab w:val="left" w:pos="6860"/>
        </w:tabs>
        <w:ind w:left="720"/>
      </w:pPr>
      <w:r>
        <w:t xml:space="preserve">Annual consumption- 36000 </w:t>
      </w:r>
      <w:r w:rsidR="00120B86">
        <w:t>units</w:t>
      </w:r>
    </w:p>
    <w:p w:rsidR="004970C5" w:rsidRDefault="004970C5" w:rsidP="005157B6">
      <w:pPr>
        <w:tabs>
          <w:tab w:val="left" w:pos="6860"/>
        </w:tabs>
        <w:ind w:left="720"/>
      </w:pPr>
      <w:r>
        <w:t>Cost per unit- Re.1</w:t>
      </w:r>
    </w:p>
    <w:p w:rsidR="004970C5" w:rsidRDefault="004970C5" w:rsidP="005157B6">
      <w:pPr>
        <w:tabs>
          <w:tab w:val="left" w:pos="6860"/>
        </w:tabs>
        <w:ind w:left="720"/>
      </w:pPr>
      <w:r>
        <w:t>Ordering cost- Rs.25</w:t>
      </w:r>
    </w:p>
    <w:p w:rsidR="004970C5" w:rsidRDefault="004970C5" w:rsidP="005157B6">
      <w:pPr>
        <w:tabs>
          <w:tab w:val="left" w:pos="6860"/>
        </w:tabs>
        <w:ind w:left="720"/>
      </w:pPr>
      <w:r>
        <w:t>Inventory carrying cost is 20% of unit value</w:t>
      </w:r>
    </w:p>
    <w:p w:rsidR="005157B6" w:rsidRDefault="005157B6" w:rsidP="005157B6">
      <w:pPr>
        <w:tabs>
          <w:tab w:val="left" w:pos="6860"/>
        </w:tabs>
        <w:ind w:left="720"/>
      </w:pPr>
    </w:p>
    <w:p w:rsidR="005157B6" w:rsidRDefault="00514BDA" w:rsidP="00120B86">
      <w:r>
        <w:t xml:space="preserve">   16) </w:t>
      </w:r>
      <w:r w:rsidR="00F80C1C" w:rsidRPr="00120B86">
        <w:t xml:space="preserve">From the following particulars, workout the total amount payable to three workmen and the rate </w:t>
      </w:r>
    </w:p>
    <w:p w:rsidR="00F80C1C" w:rsidRPr="00120B86" w:rsidRDefault="005157B6" w:rsidP="00120B86">
      <w:r>
        <w:t xml:space="preserve">          </w:t>
      </w:r>
      <w:proofErr w:type="gramStart"/>
      <w:r w:rsidR="00F80C1C" w:rsidRPr="00120B86">
        <w:t>earned</w:t>
      </w:r>
      <w:proofErr w:type="gramEnd"/>
      <w:r w:rsidR="00F80C1C" w:rsidRPr="00120B86">
        <w:t xml:space="preserve"> per hour by them under:</w:t>
      </w:r>
    </w:p>
    <w:p w:rsidR="00F80C1C" w:rsidRPr="00120B86" w:rsidRDefault="00F80C1C" w:rsidP="00120B86"/>
    <w:p w:rsidR="00F80C1C" w:rsidRPr="00120B86" w:rsidRDefault="00F80C1C" w:rsidP="005157B6">
      <w:pPr>
        <w:numPr>
          <w:ilvl w:val="0"/>
          <w:numId w:val="3"/>
        </w:numPr>
      </w:pPr>
      <w:r w:rsidRPr="00120B86">
        <w:t>Halsey and</w:t>
      </w:r>
    </w:p>
    <w:p w:rsidR="00F80C1C" w:rsidRPr="00120B86" w:rsidRDefault="00F80C1C" w:rsidP="005157B6">
      <w:pPr>
        <w:pStyle w:val="ListParagraph"/>
        <w:numPr>
          <w:ilvl w:val="0"/>
          <w:numId w:val="3"/>
        </w:numPr>
      </w:pPr>
      <w:r w:rsidRPr="00120B86">
        <w:t>Rowan premium bonus systems</w:t>
      </w:r>
    </w:p>
    <w:p w:rsidR="00F80C1C" w:rsidRPr="00120B86" w:rsidRDefault="00F80C1C" w:rsidP="005157B6">
      <w:pPr>
        <w:ind w:firstLine="720"/>
      </w:pPr>
      <w:r w:rsidRPr="00120B86">
        <w:t xml:space="preserve">Standard time </w:t>
      </w:r>
      <w:proofErr w:type="gramStart"/>
      <w:r w:rsidRPr="00120B86">
        <w:t>allowed :</w:t>
      </w:r>
      <w:proofErr w:type="gramEnd"/>
      <w:r w:rsidRPr="00120B86">
        <w:t xml:space="preserve"> 12 hours</w:t>
      </w:r>
    </w:p>
    <w:p w:rsidR="00F80C1C" w:rsidRPr="00120B86" w:rsidRDefault="00F80C1C" w:rsidP="005157B6">
      <w:pPr>
        <w:ind w:firstLine="720"/>
      </w:pPr>
      <w:r w:rsidRPr="00120B86">
        <w:t>Actual time taken by    : A = 8 hours</w:t>
      </w:r>
    </w:p>
    <w:p w:rsidR="00F80C1C" w:rsidRPr="00120B86" w:rsidRDefault="00F80C1C" w:rsidP="00120B86">
      <w:r w:rsidRPr="00120B86">
        <w:t xml:space="preserve">            </w:t>
      </w:r>
      <w:r w:rsidR="005157B6">
        <w:tab/>
      </w:r>
      <w:r w:rsidRPr="00120B86">
        <w:t xml:space="preserve">            </w:t>
      </w:r>
      <w:r w:rsidR="005157B6">
        <w:t xml:space="preserve"> </w:t>
      </w:r>
      <w:r w:rsidRPr="00120B86">
        <w:t xml:space="preserve">             : B = 6 hours</w:t>
      </w:r>
    </w:p>
    <w:p w:rsidR="00F80C1C" w:rsidRDefault="00F80C1C" w:rsidP="00120B86">
      <w:r w:rsidRPr="00120B86">
        <w:t xml:space="preserve">                        </w:t>
      </w:r>
      <w:r w:rsidR="005157B6">
        <w:tab/>
      </w:r>
      <w:r w:rsidRPr="00120B86">
        <w:t xml:space="preserve">              : C = 4 hours</w:t>
      </w:r>
    </w:p>
    <w:p w:rsidR="005157B6" w:rsidRPr="00120B86" w:rsidRDefault="005157B6" w:rsidP="00120B86"/>
    <w:p w:rsidR="00764D86" w:rsidRDefault="00444415" w:rsidP="00AA1D07">
      <w:pPr>
        <w:ind w:left="360" w:hanging="360"/>
        <w:jc w:val="both"/>
      </w:pPr>
      <w:r>
        <w:t xml:space="preserve">17) </w:t>
      </w:r>
      <w:r w:rsidR="00764D86">
        <w:t xml:space="preserve">From the following information of </w:t>
      </w:r>
      <w:proofErr w:type="spellStart"/>
      <w:r w:rsidR="00764D86">
        <w:t>Swetha</w:t>
      </w:r>
      <w:proofErr w:type="spellEnd"/>
      <w:r w:rsidR="00764D86">
        <w:t xml:space="preserve"> </w:t>
      </w:r>
      <w:r w:rsidR="00461F94">
        <w:t>C</w:t>
      </w:r>
      <w:r w:rsidR="00764D86">
        <w:t xml:space="preserve">onstruction </w:t>
      </w:r>
      <w:r w:rsidR="00461F94">
        <w:t>C</w:t>
      </w:r>
      <w:r w:rsidR="00764D86">
        <w:t>ompany prepare the contract account for 2009. Also show what part of the profit on the contract should be taken credit of in 2009. The contract was for Rs.8</w:t>
      </w:r>
      <w:r w:rsidR="00461F94">
        <w:t>, 00,000</w:t>
      </w:r>
      <w:r w:rsidR="00764D86">
        <w:t xml:space="preserve">. </w:t>
      </w:r>
    </w:p>
    <w:p w:rsidR="005157B6" w:rsidRPr="005157B6" w:rsidRDefault="005157B6" w:rsidP="00AA1D07">
      <w:pPr>
        <w:ind w:left="360" w:hanging="360"/>
        <w:jc w:val="both"/>
        <w:rPr>
          <w:sz w:val="10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908"/>
      </w:tblGrid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Particulars</w:t>
            </w:r>
          </w:p>
        </w:tc>
        <w:tc>
          <w:tcPr>
            <w:tcW w:w="1908" w:type="dxa"/>
          </w:tcPr>
          <w:p w:rsidR="00764D86" w:rsidRDefault="00764D86" w:rsidP="00955AA6">
            <w:pPr>
              <w:jc w:val="both"/>
            </w:pPr>
            <w:r>
              <w:t>Rupees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 xml:space="preserve">Materials issued from stores 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1,50,000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Wages paid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2,20,000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General charges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8,000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Plant installed at site on 1</w:t>
            </w:r>
            <w:r w:rsidRPr="00955AA6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july</w:t>
            </w:r>
            <w:proofErr w:type="spellEnd"/>
            <w:r>
              <w:t xml:space="preserve"> 2009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40,000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 xml:space="preserve">Materials on hand at close 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8,000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Wages accrued due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8,000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Work certified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4,00,000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Work completed but not certified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12,000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 xml:space="preserve">Cash received 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3,00,000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lastRenderedPageBreak/>
              <w:t>Materials transferred to other contracts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8,000</w:t>
            </w:r>
          </w:p>
        </w:tc>
      </w:tr>
      <w:tr w:rsidR="00764D86" w:rsidTr="005157B6">
        <w:tc>
          <w:tcPr>
            <w:tcW w:w="6948" w:type="dxa"/>
          </w:tcPr>
          <w:p w:rsidR="00764D86" w:rsidRDefault="00764D86" w:rsidP="00955AA6">
            <w:pPr>
              <w:jc w:val="both"/>
            </w:pPr>
            <w:r>
              <w:t>Depreciation on plant is to provided at 10% per annum</w:t>
            </w:r>
          </w:p>
        </w:tc>
        <w:tc>
          <w:tcPr>
            <w:tcW w:w="1908" w:type="dxa"/>
          </w:tcPr>
          <w:p w:rsidR="00764D86" w:rsidRDefault="002B7CC4" w:rsidP="00B9092A">
            <w:pPr>
              <w:jc w:val="right"/>
            </w:pPr>
            <w:r>
              <w:t>2,000</w:t>
            </w:r>
          </w:p>
        </w:tc>
      </w:tr>
    </w:tbl>
    <w:p w:rsidR="005157B6" w:rsidRDefault="005157B6" w:rsidP="005157B6">
      <w:pPr>
        <w:jc w:val="both"/>
      </w:pPr>
    </w:p>
    <w:p w:rsidR="005157B6" w:rsidRDefault="005157B6" w:rsidP="005157B6">
      <w:pPr>
        <w:jc w:val="both"/>
      </w:pPr>
    </w:p>
    <w:p w:rsidR="005157B6" w:rsidRDefault="005157B6" w:rsidP="005157B6">
      <w:pPr>
        <w:jc w:val="both"/>
      </w:pPr>
    </w:p>
    <w:p w:rsidR="005157B6" w:rsidRDefault="00544A0A" w:rsidP="005157B6">
      <w:pPr>
        <w:jc w:val="both"/>
      </w:pPr>
      <w:r>
        <w:t xml:space="preserve">18) In manufacturing the main product A, </w:t>
      </w:r>
      <w:r w:rsidR="00461F94">
        <w:t>a company processes</w:t>
      </w:r>
      <w:r>
        <w:t xml:space="preserve"> the resulting waste material into two by-</w:t>
      </w:r>
    </w:p>
    <w:p w:rsidR="00514BDA" w:rsidRDefault="005157B6" w:rsidP="005157B6">
      <w:pPr>
        <w:jc w:val="both"/>
      </w:pPr>
      <w:r>
        <w:t xml:space="preserve">      </w:t>
      </w:r>
      <w:proofErr w:type="gramStart"/>
      <w:r w:rsidR="00544A0A">
        <w:t>products-B</w:t>
      </w:r>
      <w:proofErr w:type="gramEnd"/>
      <w:r w:rsidR="00544A0A">
        <w:t xml:space="preserve"> and C. During one period of production the following data was compiled </w:t>
      </w:r>
    </w:p>
    <w:p w:rsidR="005157B6" w:rsidRDefault="005157B6" w:rsidP="005157B6">
      <w:pPr>
        <w:jc w:val="both"/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1072"/>
        <w:gridCol w:w="1358"/>
        <w:gridCol w:w="1170"/>
      </w:tblGrid>
      <w:tr w:rsidR="00544A0A" w:rsidTr="005157B6">
        <w:tc>
          <w:tcPr>
            <w:tcW w:w="3356" w:type="dxa"/>
          </w:tcPr>
          <w:p w:rsidR="00544A0A" w:rsidRDefault="00544A0A" w:rsidP="00955AA6">
            <w:pPr>
              <w:jc w:val="both"/>
            </w:pPr>
            <w:r>
              <w:t xml:space="preserve">Particulars </w:t>
            </w:r>
          </w:p>
        </w:tc>
        <w:tc>
          <w:tcPr>
            <w:tcW w:w="1072" w:type="dxa"/>
          </w:tcPr>
          <w:p w:rsidR="00544A0A" w:rsidRDefault="00544A0A" w:rsidP="00955AA6">
            <w:pPr>
              <w:jc w:val="both"/>
            </w:pPr>
            <w:r>
              <w:t>A</w:t>
            </w:r>
          </w:p>
        </w:tc>
        <w:tc>
          <w:tcPr>
            <w:tcW w:w="1358" w:type="dxa"/>
          </w:tcPr>
          <w:p w:rsidR="00544A0A" w:rsidRDefault="00544A0A" w:rsidP="00955AA6">
            <w:pPr>
              <w:jc w:val="both"/>
            </w:pPr>
            <w:r>
              <w:t>B</w:t>
            </w:r>
          </w:p>
        </w:tc>
        <w:tc>
          <w:tcPr>
            <w:tcW w:w="1170" w:type="dxa"/>
          </w:tcPr>
          <w:p w:rsidR="00544A0A" w:rsidRDefault="00544A0A" w:rsidP="00955AA6">
            <w:pPr>
              <w:jc w:val="both"/>
            </w:pPr>
            <w:r>
              <w:t>C</w:t>
            </w:r>
          </w:p>
        </w:tc>
      </w:tr>
      <w:tr w:rsidR="00544A0A" w:rsidTr="005157B6">
        <w:tc>
          <w:tcPr>
            <w:tcW w:w="3356" w:type="dxa"/>
          </w:tcPr>
          <w:p w:rsidR="00544A0A" w:rsidRDefault="00544A0A" w:rsidP="00955AA6">
            <w:pPr>
              <w:jc w:val="both"/>
            </w:pPr>
            <w:r>
              <w:t xml:space="preserve">Sales </w:t>
            </w:r>
          </w:p>
        </w:tc>
        <w:tc>
          <w:tcPr>
            <w:tcW w:w="1072" w:type="dxa"/>
          </w:tcPr>
          <w:p w:rsidR="00544A0A" w:rsidRDefault="00544A0A" w:rsidP="00955AA6">
            <w:pPr>
              <w:jc w:val="both"/>
            </w:pPr>
            <w:r>
              <w:t>8,00,000</w:t>
            </w:r>
          </w:p>
        </w:tc>
        <w:tc>
          <w:tcPr>
            <w:tcW w:w="1358" w:type="dxa"/>
          </w:tcPr>
          <w:p w:rsidR="00544A0A" w:rsidRDefault="00544A0A" w:rsidP="00955AA6">
            <w:pPr>
              <w:jc w:val="both"/>
            </w:pPr>
            <w:r>
              <w:t>64,000</w:t>
            </w:r>
          </w:p>
        </w:tc>
        <w:tc>
          <w:tcPr>
            <w:tcW w:w="1170" w:type="dxa"/>
          </w:tcPr>
          <w:p w:rsidR="00544A0A" w:rsidRDefault="00544A0A" w:rsidP="00955AA6">
            <w:pPr>
              <w:jc w:val="both"/>
            </w:pPr>
            <w:r>
              <w:t>96,000</w:t>
            </w:r>
          </w:p>
        </w:tc>
      </w:tr>
      <w:tr w:rsidR="00544A0A" w:rsidTr="005157B6">
        <w:tc>
          <w:tcPr>
            <w:tcW w:w="3356" w:type="dxa"/>
          </w:tcPr>
          <w:p w:rsidR="00544A0A" w:rsidRDefault="00544A0A" w:rsidP="00955AA6">
            <w:pPr>
              <w:jc w:val="both"/>
            </w:pPr>
            <w:r>
              <w:t>Cost before separation (Rs)</w:t>
            </w:r>
          </w:p>
        </w:tc>
        <w:tc>
          <w:tcPr>
            <w:tcW w:w="1072" w:type="dxa"/>
          </w:tcPr>
          <w:p w:rsidR="00544A0A" w:rsidRDefault="00544A0A" w:rsidP="00955AA6">
            <w:pPr>
              <w:jc w:val="both"/>
            </w:pPr>
            <w:r>
              <w:t>3,10,400</w:t>
            </w:r>
          </w:p>
        </w:tc>
        <w:tc>
          <w:tcPr>
            <w:tcW w:w="1358" w:type="dxa"/>
          </w:tcPr>
          <w:p w:rsidR="00544A0A" w:rsidRDefault="00544A0A" w:rsidP="00955AA6">
            <w:pPr>
              <w:jc w:val="both"/>
            </w:pPr>
            <w:r>
              <w:t>--</w:t>
            </w:r>
          </w:p>
        </w:tc>
        <w:tc>
          <w:tcPr>
            <w:tcW w:w="1170" w:type="dxa"/>
          </w:tcPr>
          <w:p w:rsidR="00544A0A" w:rsidRDefault="00544A0A" w:rsidP="00955AA6">
            <w:pPr>
              <w:jc w:val="both"/>
            </w:pPr>
            <w:r>
              <w:t>--</w:t>
            </w:r>
          </w:p>
        </w:tc>
      </w:tr>
      <w:tr w:rsidR="00544A0A" w:rsidTr="005157B6">
        <w:tc>
          <w:tcPr>
            <w:tcW w:w="3356" w:type="dxa"/>
          </w:tcPr>
          <w:p w:rsidR="00544A0A" w:rsidRDefault="00544A0A" w:rsidP="00955AA6">
            <w:pPr>
              <w:jc w:val="both"/>
            </w:pPr>
            <w:r>
              <w:t>Cost after separation (Rs)</w:t>
            </w:r>
          </w:p>
        </w:tc>
        <w:tc>
          <w:tcPr>
            <w:tcW w:w="1072" w:type="dxa"/>
          </w:tcPr>
          <w:p w:rsidR="00544A0A" w:rsidRDefault="00544A0A" w:rsidP="00955AA6">
            <w:pPr>
              <w:jc w:val="both"/>
            </w:pPr>
            <w:r>
              <w:t>80,000</w:t>
            </w:r>
          </w:p>
        </w:tc>
        <w:tc>
          <w:tcPr>
            <w:tcW w:w="1358" w:type="dxa"/>
          </w:tcPr>
          <w:p w:rsidR="00544A0A" w:rsidRDefault="00544A0A" w:rsidP="00955AA6">
            <w:pPr>
              <w:jc w:val="both"/>
            </w:pPr>
            <w:r>
              <w:t>12,800</w:t>
            </w:r>
          </w:p>
        </w:tc>
        <w:tc>
          <w:tcPr>
            <w:tcW w:w="1170" w:type="dxa"/>
          </w:tcPr>
          <w:p w:rsidR="00544A0A" w:rsidRDefault="00544A0A" w:rsidP="00955AA6">
            <w:pPr>
              <w:jc w:val="both"/>
            </w:pPr>
            <w:r>
              <w:t>14,400</w:t>
            </w:r>
          </w:p>
        </w:tc>
      </w:tr>
      <w:tr w:rsidR="00544A0A" w:rsidTr="005157B6">
        <w:tc>
          <w:tcPr>
            <w:tcW w:w="3356" w:type="dxa"/>
          </w:tcPr>
          <w:p w:rsidR="00544A0A" w:rsidRDefault="00544A0A" w:rsidP="00955AA6">
            <w:pPr>
              <w:jc w:val="both"/>
            </w:pPr>
            <w:r>
              <w:t>Estimated net profit percentage to sales value</w:t>
            </w:r>
          </w:p>
        </w:tc>
        <w:tc>
          <w:tcPr>
            <w:tcW w:w="1072" w:type="dxa"/>
          </w:tcPr>
          <w:p w:rsidR="00544A0A" w:rsidRDefault="00544A0A" w:rsidP="00955AA6">
            <w:pPr>
              <w:jc w:val="both"/>
            </w:pPr>
            <w:r>
              <w:t>--</w:t>
            </w:r>
          </w:p>
        </w:tc>
        <w:tc>
          <w:tcPr>
            <w:tcW w:w="1358" w:type="dxa"/>
          </w:tcPr>
          <w:p w:rsidR="00544A0A" w:rsidRDefault="00544A0A" w:rsidP="00955AA6">
            <w:pPr>
              <w:jc w:val="both"/>
            </w:pPr>
            <w:r>
              <w:t>20%</w:t>
            </w:r>
          </w:p>
        </w:tc>
        <w:tc>
          <w:tcPr>
            <w:tcW w:w="1170" w:type="dxa"/>
          </w:tcPr>
          <w:p w:rsidR="00544A0A" w:rsidRDefault="00544A0A" w:rsidP="00955AA6">
            <w:pPr>
              <w:jc w:val="both"/>
            </w:pPr>
            <w:r>
              <w:t>30%</w:t>
            </w:r>
          </w:p>
        </w:tc>
      </w:tr>
      <w:tr w:rsidR="00544A0A" w:rsidTr="005157B6">
        <w:tc>
          <w:tcPr>
            <w:tcW w:w="3356" w:type="dxa"/>
          </w:tcPr>
          <w:p w:rsidR="00544A0A" w:rsidRDefault="00544A0A" w:rsidP="00955AA6">
            <w:pPr>
              <w:jc w:val="both"/>
            </w:pPr>
            <w:r>
              <w:t>Estimated selling expenses as percentage of sales value</w:t>
            </w:r>
          </w:p>
        </w:tc>
        <w:tc>
          <w:tcPr>
            <w:tcW w:w="1072" w:type="dxa"/>
          </w:tcPr>
          <w:p w:rsidR="00544A0A" w:rsidRDefault="00544A0A" w:rsidP="00955AA6">
            <w:pPr>
              <w:jc w:val="both"/>
            </w:pPr>
            <w:r>
              <w:t>20%</w:t>
            </w:r>
          </w:p>
        </w:tc>
        <w:tc>
          <w:tcPr>
            <w:tcW w:w="1358" w:type="dxa"/>
          </w:tcPr>
          <w:p w:rsidR="00544A0A" w:rsidRDefault="00544A0A" w:rsidP="00955AA6">
            <w:pPr>
              <w:jc w:val="both"/>
            </w:pPr>
            <w:r>
              <w:t>10%</w:t>
            </w:r>
          </w:p>
        </w:tc>
        <w:tc>
          <w:tcPr>
            <w:tcW w:w="1170" w:type="dxa"/>
          </w:tcPr>
          <w:p w:rsidR="00544A0A" w:rsidRDefault="00544A0A" w:rsidP="00955AA6">
            <w:pPr>
              <w:jc w:val="both"/>
            </w:pPr>
            <w:r>
              <w:t>15%</w:t>
            </w:r>
          </w:p>
        </w:tc>
      </w:tr>
    </w:tbl>
    <w:p w:rsidR="00544A0A" w:rsidRDefault="00544A0A" w:rsidP="00AA1D07">
      <w:pPr>
        <w:ind w:left="540" w:hanging="360"/>
        <w:jc w:val="both"/>
      </w:pPr>
    </w:p>
    <w:p w:rsidR="005157B6" w:rsidRDefault="00544A0A" w:rsidP="00AA1D07">
      <w:pPr>
        <w:ind w:left="360" w:hanging="360"/>
        <w:jc w:val="both"/>
      </w:pPr>
      <w:r>
        <w:t xml:space="preserve">There </w:t>
      </w:r>
      <w:r w:rsidR="00461F94">
        <w:t>is no beginning</w:t>
      </w:r>
      <w:r>
        <w:t xml:space="preserve"> or ending inventories. Prepare an income statement </w:t>
      </w:r>
      <w:r w:rsidR="005157B6">
        <w:t>concerning the period described</w:t>
      </w:r>
    </w:p>
    <w:p w:rsidR="00924750" w:rsidRDefault="00544A0A" w:rsidP="00AA1D07">
      <w:pPr>
        <w:ind w:left="360" w:hanging="360"/>
        <w:jc w:val="both"/>
      </w:pPr>
      <w:proofErr w:type="gramStart"/>
      <w:r>
        <w:t>using</w:t>
      </w:r>
      <w:proofErr w:type="gramEnd"/>
      <w:r>
        <w:t xml:space="preserve"> reversal cost method for by-products. </w:t>
      </w:r>
    </w:p>
    <w:p w:rsidR="005157B6" w:rsidRDefault="005157B6" w:rsidP="00AA1D07">
      <w:pPr>
        <w:ind w:left="360" w:hanging="360"/>
        <w:jc w:val="both"/>
      </w:pPr>
    </w:p>
    <w:p w:rsidR="005157B6" w:rsidRPr="005157B6" w:rsidRDefault="005157B6" w:rsidP="005157B6">
      <w:pPr>
        <w:ind w:left="360" w:hanging="360"/>
        <w:jc w:val="center"/>
        <w:rPr>
          <w:b/>
          <w:u w:val="single"/>
        </w:rPr>
      </w:pPr>
      <w:r w:rsidRPr="005157B6">
        <w:rPr>
          <w:b/>
          <w:u w:val="single"/>
        </w:rPr>
        <w:t xml:space="preserve">PART – </w:t>
      </w:r>
      <w:r w:rsidR="00924750" w:rsidRPr="005157B6">
        <w:rPr>
          <w:b/>
          <w:u w:val="single"/>
        </w:rPr>
        <w:t>C</w:t>
      </w:r>
    </w:p>
    <w:p w:rsidR="007E2A60" w:rsidRDefault="007E2A60" w:rsidP="00AA1D07">
      <w:pPr>
        <w:ind w:left="360" w:hanging="360"/>
        <w:jc w:val="both"/>
        <w:rPr>
          <w:b/>
        </w:rPr>
      </w:pPr>
      <w:r w:rsidRPr="00F80C1C">
        <w:rPr>
          <w:b/>
        </w:rPr>
        <w:t xml:space="preserve">                                                                     </w:t>
      </w:r>
    </w:p>
    <w:p w:rsidR="005157B6" w:rsidRPr="00F80C1C" w:rsidRDefault="005157B6" w:rsidP="00AA1D07">
      <w:pPr>
        <w:ind w:left="360" w:hanging="360"/>
        <w:jc w:val="both"/>
        <w:rPr>
          <w:b/>
        </w:rPr>
      </w:pPr>
    </w:p>
    <w:p w:rsidR="00514BDA" w:rsidRDefault="007E2A60" w:rsidP="00AA1D07">
      <w:pPr>
        <w:ind w:left="360" w:hanging="360"/>
        <w:jc w:val="both"/>
      </w:pPr>
      <w:r w:rsidRPr="00F80C1C">
        <w:rPr>
          <w:b/>
        </w:rPr>
        <w:t xml:space="preserve">Answer any </w:t>
      </w:r>
      <w:r w:rsidR="005157B6">
        <w:rPr>
          <w:b/>
        </w:rPr>
        <w:t>TWO questions:</w:t>
      </w:r>
      <w:r w:rsidR="005157B6">
        <w:rPr>
          <w:b/>
        </w:rPr>
        <w:tab/>
      </w:r>
      <w:r w:rsidR="005157B6">
        <w:rPr>
          <w:b/>
        </w:rPr>
        <w:tab/>
      </w:r>
      <w:r w:rsidR="005157B6">
        <w:rPr>
          <w:b/>
        </w:rPr>
        <w:tab/>
      </w:r>
      <w:r w:rsidR="005157B6">
        <w:rPr>
          <w:b/>
        </w:rPr>
        <w:tab/>
      </w:r>
      <w:r w:rsidRPr="00F80C1C">
        <w:rPr>
          <w:b/>
        </w:rPr>
        <w:t xml:space="preserve">                               (2</w:t>
      </w:r>
      <w:r w:rsidR="005157B6">
        <w:rPr>
          <w:b/>
        </w:rPr>
        <w:t>x</w:t>
      </w:r>
      <w:r w:rsidRPr="00F80C1C">
        <w:rPr>
          <w:b/>
        </w:rPr>
        <w:t>20=40marks)</w:t>
      </w:r>
      <w:r w:rsidR="00514BDA" w:rsidRPr="00F80C1C">
        <w:rPr>
          <w:b/>
        </w:rPr>
        <w:t xml:space="preserve"> </w:t>
      </w:r>
      <w:r w:rsidR="00514BDA">
        <w:t xml:space="preserve">            </w:t>
      </w:r>
    </w:p>
    <w:p w:rsidR="005157B6" w:rsidRDefault="005157B6" w:rsidP="00AA1D07">
      <w:pPr>
        <w:ind w:left="360" w:hanging="360"/>
        <w:jc w:val="both"/>
      </w:pPr>
    </w:p>
    <w:p w:rsidR="005157B6" w:rsidRDefault="00704CD2" w:rsidP="005157B6">
      <w:pPr>
        <w:spacing w:line="360" w:lineRule="auto"/>
      </w:pPr>
      <w:r>
        <w:t xml:space="preserve"> 19)</w:t>
      </w:r>
      <w:r w:rsidR="00EE011D" w:rsidRPr="00EE011D">
        <w:t xml:space="preserve"> </w:t>
      </w:r>
      <w:r w:rsidR="00EE011D">
        <w:t>T</w:t>
      </w:r>
      <w:r w:rsidR="00EE011D" w:rsidRPr="00EE011D">
        <w:t xml:space="preserve">he product of a company passes through 3 distinct processes to completion. They are known as A, </w:t>
      </w:r>
    </w:p>
    <w:p w:rsidR="00EE011D" w:rsidRPr="00EE011D" w:rsidRDefault="005157B6" w:rsidP="005157B6">
      <w:pPr>
        <w:spacing w:line="360" w:lineRule="auto"/>
      </w:pPr>
      <w:r>
        <w:t xml:space="preserve">       </w:t>
      </w:r>
      <w:r w:rsidR="00EE011D" w:rsidRPr="00EE011D">
        <w:t>B, C. From past experience it is ascertained that loss is incurred in each process as follows:</w:t>
      </w:r>
    </w:p>
    <w:p w:rsidR="00EE011D" w:rsidRPr="00120B86" w:rsidRDefault="005157B6" w:rsidP="005157B6">
      <w:pPr>
        <w:spacing w:line="360" w:lineRule="auto"/>
      </w:pPr>
      <w:r>
        <w:t xml:space="preserve">       </w:t>
      </w:r>
      <w:r w:rsidR="00EE011D" w:rsidRPr="00120B86">
        <w:t>Process-A-2%, Process-B-5%, Process-C-10%</w:t>
      </w:r>
    </w:p>
    <w:p w:rsidR="005157B6" w:rsidRDefault="005157B6" w:rsidP="005157B6">
      <w:pPr>
        <w:spacing w:line="360" w:lineRule="auto"/>
      </w:pPr>
      <w:r>
        <w:t xml:space="preserve">       </w:t>
      </w:r>
      <w:r w:rsidR="00EE011D" w:rsidRPr="00120B86">
        <w:t xml:space="preserve">In each case the % of loss is computed on the number of units entering the process concerned. The </w:t>
      </w:r>
    </w:p>
    <w:p w:rsidR="005157B6" w:rsidRDefault="005157B6" w:rsidP="005157B6">
      <w:pPr>
        <w:spacing w:line="360" w:lineRule="auto"/>
      </w:pPr>
      <w:r>
        <w:t xml:space="preserve">       </w:t>
      </w:r>
      <w:proofErr w:type="gramStart"/>
      <w:r w:rsidR="00EE011D" w:rsidRPr="00120B86">
        <w:t>loss</w:t>
      </w:r>
      <w:proofErr w:type="gramEnd"/>
      <w:r w:rsidR="00EE011D" w:rsidRPr="00120B86">
        <w:t xml:space="preserve"> each process possesses a scrap value. The loss of process A and B is sold at Rs 5 per 100 units </w:t>
      </w:r>
    </w:p>
    <w:p w:rsidR="00EE011D" w:rsidRPr="00120B86" w:rsidRDefault="005157B6" w:rsidP="005157B6">
      <w:pPr>
        <w:spacing w:line="360" w:lineRule="auto"/>
      </w:pPr>
      <w:r>
        <w:t xml:space="preserve">       </w:t>
      </w:r>
      <w:proofErr w:type="gramStart"/>
      <w:r w:rsidR="00EE011D" w:rsidRPr="00120B86">
        <w:t>and</w:t>
      </w:r>
      <w:proofErr w:type="gramEnd"/>
      <w:r w:rsidR="00EE011D" w:rsidRPr="00120B86">
        <w:t xml:space="preserve"> that of Process C at Rs 20 per 100 units.</w:t>
      </w:r>
    </w:p>
    <w:tbl>
      <w:tblPr>
        <w:tblStyle w:val="TableGrid"/>
        <w:tblW w:w="0" w:type="auto"/>
        <w:tblInd w:w="1080" w:type="dxa"/>
        <w:tblLook w:val="04A0"/>
      </w:tblPr>
      <w:tblGrid>
        <w:gridCol w:w="2358"/>
        <w:gridCol w:w="2042"/>
        <w:gridCol w:w="2048"/>
        <w:gridCol w:w="2048"/>
      </w:tblGrid>
      <w:tr w:rsidR="00EE011D" w:rsidTr="00EE011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A(Rs)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B(Rs)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(Rs)</w:t>
            </w:r>
          </w:p>
        </w:tc>
      </w:tr>
      <w:tr w:rsidR="00EE011D" w:rsidTr="00EE011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consumed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E011D" w:rsidTr="00EE011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E011D" w:rsidTr="00EE011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Manufacturing Expenses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D" w:rsidRDefault="00EE011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5157B6" w:rsidRDefault="005157B6" w:rsidP="005157B6">
      <w:pPr>
        <w:spacing w:line="360" w:lineRule="auto"/>
      </w:pPr>
      <w:r>
        <w:t xml:space="preserve">      </w:t>
      </w:r>
      <w:r w:rsidR="00EE011D" w:rsidRPr="00120B86">
        <w:t xml:space="preserve">20, 000 units have been issued to Process A at a cost of Rs 10,000. The output of each process has </w:t>
      </w:r>
    </w:p>
    <w:p w:rsidR="00EE011D" w:rsidRPr="00120B86" w:rsidRDefault="005157B6" w:rsidP="005157B6">
      <w:pPr>
        <w:spacing w:line="360" w:lineRule="auto"/>
      </w:pPr>
      <w:r>
        <w:t xml:space="preserve">      </w:t>
      </w:r>
      <w:proofErr w:type="gramStart"/>
      <w:r w:rsidR="00EE011D" w:rsidRPr="00120B86">
        <w:t>been</w:t>
      </w:r>
      <w:proofErr w:type="gramEnd"/>
      <w:r w:rsidR="00EE011D" w:rsidRPr="00120B86">
        <w:t xml:space="preserve"> as under:</w:t>
      </w:r>
    </w:p>
    <w:p w:rsidR="005157B6" w:rsidRDefault="005157B6" w:rsidP="005157B6">
      <w:pPr>
        <w:spacing w:line="360" w:lineRule="auto"/>
      </w:pPr>
      <w:r>
        <w:t xml:space="preserve">      </w:t>
      </w:r>
      <w:r w:rsidR="00EE011D" w:rsidRPr="00120B86">
        <w:t>Process A-19,500 units</w:t>
      </w:r>
      <w:proofErr w:type="gramStart"/>
      <w:r w:rsidR="00EE011D" w:rsidRPr="00120B86">
        <w:t>,Process</w:t>
      </w:r>
      <w:proofErr w:type="gramEnd"/>
      <w:r w:rsidR="00EE011D" w:rsidRPr="00120B86">
        <w:t xml:space="preserve">-B-18,800 units, process-C-16,000 units. There is no work-in-progress </w:t>
      </w:r>
    </w:p>
    <w:p w:rsidR="00EE011D" w:rsidRPr="00120B86" w:rsidRDefault="005157B6" w:rsidP="005157B6">
      <w:pPr>
        <w:spacing w:line="360" w:lineRule="auto"/>
      </w:pPr>
      <w:r>
        <w:t xml:space="preserve">      </w:t>
      </w:r>
      <w:proofErr w:type="gramStart"/>
      <w:r w:rsidR="00EE011D" w:rsidRPr="00120B86">
        <w:t>in</w:t>
      </w:r>
      <w:proofErr w:type="gramEnd"/>
      <w:r w:rsidR="00EE011D" w:rsidRPr="00120B86">
        <w:t xml:space="preserve"> any process.</w:t>
      </w:r>
    </w:p>
    <w:p w:rsidR="00EE011D" w:rsidRPr="005157B6" w:rsidRDefault="005157B6" w:rsidP="005157B6">
      <w:pPr>
        <w:spacing w:line="360" w:lineRule="auto"/>
      </w:pPr>
      <w:r>
        <w:t xml:space="preserve">      </w:t>
      </w:r>
      <w:r w:rsidR="00EE011D" w:rsidRPr="005157B6">
        <w:t>Prepare process accounts. Calculate to the nearest rupee.</w:t>
      </w:r>
    </w:p>
    <w:p w:rsidR="005157B6" w:rsidRDefault="005157B6" w:rsidP="005157B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5157B6" w:rsidP="00EE011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7B6" w:rsidRDefault="00704CD2" w:rsidP="00EE011D">
      <w:r>
        <w:t xml:space="preserve"> 20) </w:t>
      </w:r>
      <w:proofErr w:type="spellStart"/>
      <w:r w:rsidR="00EE011D" w:rsidRPr="00EE011D">
        <w:t>Tamilnadu</w:t>
      </w:r>
      <w:proofErr w:type="spellEnd"/>
      <w:r w:rsidR="00EE011D" w:rsidRPr="00EE011D">
        <w:t xml:space="preserve"> </w:t>
      </w:r>
      <w:proofErr w:type="spellStart"/>
      <w:r w:rsidR="00EE011D" w:rsidRPr="00EE011D">
        <w:t>Co.</w:t>
      </w:r>
      <w:proofErr w:type="gramStart"/>
      <w:r w:rsidR="00EE011D" w:rsidRPr="00EE011D">
        <w:t>,ltd</w:t>
      </w:r>
      <w:proofErr w:type="spellEnd"/>
      <w:proofErr w:type="gramEnd"/>
      <w:r w:rsidR="00EE011D" w:rsidRPr="00EE011D">
        <w:t>. Is a manufacturing company having three production departments A</w:t>
      </w:r>
      <w:proofErr w:type="gramStart"/>
      <w:r w:rsidR="00EE011D" w:rsidRPr="00EE011D">
        <w:t>,B</w:t>
      </w:r>
      <w:proofErr w:type="gramEnd"/>
      <w:r w:rsidR="00EE011D" w:rsidRPr="00EE011D">
        <w:t xml:space="preserve"> and C and </w:t>
      </w:r>
    </w:p>
    <w:p w:rsidR="00EE011D" w:rsidRPr="00EE011D" w:rsidRDefault="005157B6" w:rsidP="00EE011D">
      <w:r>
        <w:t xml:space="preserve">        </w:t>
      </w:r>
      <w:proofErr w:type="gramStart"/>
      <w:r w:rsidR="00EE011D" w:rsidRPr="00EE011D">
        <w:t>two</w:t>
      </w:r>
      <w:proofErr w:type="gramEnd"/>
      <w:r w:rsidR="00EE011D" w:rsidRPr="00EE011D">
        <w:t xml:space="preserve"> service departments X and Y. The following is the budget for December</w:t>
      </w:r>
      <w:proofErr w:type="gramStart"/>
      <w:r w:rsidR="00EE011D" w:rsidRPr="00EE011D">
        <w:t>,1985</w:t>
      </w:r>
      <w:proofErr w:type="gramEnd"/>
      <w:r w:rsidR="00EE011D" w:rsidRPr="00EE011D">
        <w:t>.</w:t>
      </w:r>
    </w:p>
    <w:tbl>
      <w:tblPr>
        <w:tblW w:w="8000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1000"/>
        <w:gridCol w:w="960"/>
        <w:gridCol w:w="1000"/>
        <w:gridCol w:w="840"/>
        <w:gridCol w:w="840"/>
        <w:gridCol w:w="1040"/>
      </w:tblGrid>
      <w:tr w:rsidR="00EE011D" w:rsidTr="005157B6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Particulars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E011D" w:rsidTr="005157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</w:tr>
      <w:tr w:rsidR="00EE011D" w:rsidTr="005157B6">
        <w:trPr>
          <w:trHeight w:val="3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Direct material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1,000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2,000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4,000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2,000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1,000 </w:t>
            </w:r>
          </w:p>
        </w:tc>
      </w:tr>
      <w:tr w:rsidR="00EE011D" w:rsidTr="005157B6">
        <w:trPr>
          <w:trHeight w:val="32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Direct wages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5,000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2,000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8,000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1,000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2,000 </w:t>
            </w:r>
          </w:p>
        </w:tc>
      </w:tr>
      <w:tr w:rsidR="00EE011D" w:rsidTr="005157B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Factory rent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4,000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</w:tr>
      <w:tr w:rsidR="00EE011D" w:rsidTr="005157B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Power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2,500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</w:tr>
      <w:tr w:rsidR="00EE011D" w:rsidTr="005157B6">
        <w:trPr>
          <w:trHeight w:val="3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Depreciation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1,000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</w:tr>
      <w:tr w:rsidR="00EE011D" w:rsidTr="005157B6">
        <w:trPr>
          <w:trHeight w:val="33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other overheads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9,000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</w:tr>
      <w:tr w:rsidR="00EE011D" w:rsidTr="005157B6">
        <w:trPr>
          <w:trHeight w:val="30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Pr="005157B6" w:rsidRDefault="00EE011D" w:rsidP="005157B6">
            <w:pPr>
              <w:rPr>
                <w:rFonts w:eastAsiaTheme="minorEastAsia"/>
                <w:iCs/>
                <w:color w:val="000000"/>
              </w:rPr>
            </w:pPr>
            <w:r w:rsidRPr="005157B6">
              <w:rPr>
                <w:iCs/>
                <w:color w:val="000000"/>
              </w:rPr>
              <w:t>Additional Information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11D" w:rsidTr="005157B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Area(</w:t>
            </w:r>
            <w:proofErr w:type="spellStart"/>
            <w:r>
              <w:rPr>
                <w:color w:val="000000"/>
              </w:rPr>
              <w:t>sq.ft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500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250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500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250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500 </w:t>
            </w:r>
          </w:p>
        </w:tc>
      </w:tr>
      <w:tr w:rsidR="00EE011D" w:rsidTr="005157B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Capital value of assets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 20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  40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10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  10 </w:t>
            </w:r>
          </w:p>
        </w:tc>
      </w:tr>
      <w:tr w:rsidR="00EE011D" w:rsidTr="005157B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Machine hours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1,000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2,000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4,000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1,000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1,000 </w:t>
            </w:r>
          </w:p>
        </w:tc>
      </w:tr>
      <w:tr w:rsidR="00EE011D" w:rsidTr="005157B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H.P of machines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_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 50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  40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15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5157B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               25 </w:t>
            </w:r>
          </w:p>
        </w:tc>
      </w:tr>
    </w:tbl>
    <w:p w:rsidR="00EE011D" w:rsidRDefault="005157B6" w:rsidP="00EE011D">
      <w:pPr>
        <w:rPr>
          <w:rFonts w:eastAsiaTheme="minorEastAsia"/>
        </w:rPr>
      </w:pPr>
      <w:r>
        <w:t xml:space="preserve">        </w:t>
      </w:r>
      <w:r w:rsidR="00EE011D">
        <w:t>A technical assessment for the apportionment of expenses of service departments is as under:</w:t>
      </w:r>
    </w:p>
    <w:tbl>
      <w:tblPr>
        <w:tblW w:w="9020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120"/>
        <w:gridCol w:w="1840"/>
        <w:gridCol w:w="1000"/>
        <w:gridCol w:w="1240"/>
        <w:gridCol w:w="2040"/>
      </w:tblGrid>
      <w:tr w:rsidR="00EE011D" w:rsidTr="005157B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E011D" w:rsidTr="005157B6">
        <w:trPr>
          <w:trHeight w:val="3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EE011D" w:rsidTr="005157B6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11D" w:rsidRDefault="00EE011D" w:rsidP="00120B8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</w:tbl>
    <w:p w:rsidR="00EE011D" w:rsidRDefault="005157B6" w:rsidP="00EE011D">
      <w:r>
        <w:t xml:space="preserve">        </w:t>
      </w:r>
      <w:r w:rsidR="00EE011D">
        <w:t>You are required to prepare</w:t>
      </w:r>
      <w:r>
        <w:t>:</w:t>
      </w:r>
      <w:r w:rsidR="00EE011D">
        <w:t xml:space="preserve"> </w:t>
      </w:r>
    </w:p>
    <w:p w:rsidR="005157B6" w:rsidRDefault="005157B6" w:rsidP="005157B6">
      <w:r>
        <w:t xml:space="preserve">        a) </w:t>
      </w:r>
      <w:r w:rsidR="00EE011D">
        <w:t>Statement showing distribution of overheads to various departments.</w:t>
      </w:r>
    </w:p>
    <w:p w:rsidR="00EE011D" w:rsidRDefault="005157B6" w:rsidP="005157B6">
      <w:r>
        <w:t xml:space="preserve">        b) </w:t>
      </w:r>
      <w:r w:rsidR="00EE011D">
        <w:t>Statement showing distribution of service departments expenses to production departments</w:t>
      </w:r>
    </w:p>
    <w:p w:rsidR="005157B6" w:rsidRPr="005157B6" w:rsidRDefault="005157B6" w:rsidP="00912578">
      <w:pPr>
        <w:jc w:val="both"/>
        <w:rPr>
          <w:sz w:val="8"/>
        </w:rPr>
      </w:pPr>
    </w:p>
    <w:p w:rsidR="005157B6" w:rsidRDefault="00663E31" w:rsidP="005157B6">
      <w:pPr>
        <w:spacing w:line="276" w:lineRule="auto"/>
        <w:jc w:val="both"/>
      </w:pPr>
      <w:r>
        <w:t xml:space="preserve">  21) </w:t>
      </w:r>
      <w:r w:rsidR="00AA1D07">
        <w:t xml:space="preserve">A person owns a bus which runs from Delhi to </w:t>
      </w:r>
      <w:proofErr w:type="spellStart"/>
      <w:r w:rsidR="00AA1D07">
        <w:t>Chandigargh</w:t>
      </w:r>
      <w:proofErr w:type="spellEnd"/>
      <w:r w:rsidR="00AA1D07">
        <w:t xml:space="preserve"> and back for 10 days in a month. The </w:t>
      </w:r>
    </w:p>
    <w:p w:rsidR="005157B6" w:rsidRDefault="005157B6" w:rsidP="005157B6">
      <w:pPr>
        <w:spacing w:line="276" w:lineRule="auto"/>
        <w:jc w:val="both"/>
      </w:pPr>
      <w:r>
        <w:t xml:space="preserve">        </w:t>
      </w:r>
      <w:proofErr w:type="gramStart"/>
      <w:r w:rsidR="00AA1D07">
        <w:t>distance</w:t>
      </w:r>
      <w:proofErr w:type="gramEnd"/>
      <w:r w:rsidR="00AA1D07">
        <w:t xml:space="preserve"> between Delhi and Chandigarh is 150 miles. The trip between these places is completed the </w:t>
      </w:r>
    </w:p>
    <w:p w:rsidR="005157B6" w:rsidRDefault="005157B6" w:rsidP="005157B6">
      <w:pPr>
        <w:spacing w:line="276" w:lineRule="auto"/>
        <w:jc w:val="both"/>
      </w:pPr>
      <w:r>
        <w:t xml:space="preserve">        </w:t>
      </w:r>
      <w:proofErr w:type="gramStart"/>
      <w:r w:rsidR="00AA1D07">
        <w:t>same</w:t>
      </w:r>
      <w:proofErr w:type="gramEnd"/>
      <w:r w:rsidR="00AA1D07">
        <w:t xml:space="preserve"> day. The bus goes another 10 days to </w:t>
      </w:r>
      <w:smartTag w:uri="urn:schemas-microsoft-com:office:smarttags" w:element="City">
        <w:r w:rsidR="00AA1D07">
          <w:t>Agra</w:t>
        </w:r>
      </w:smartTag>
      <w:r w:rsidR="00AA1D07">
        <w:t xml:space="preserve"> which is 120 miles away from </w:t>
      </w:r>
      <w:smartTag w:uri="urn:schemas-microsoft-com:office:smarttags" w:element="place">
        <w:smartTag w:uri="urn:schemas-microsoft-com:office:smarttags" w:element="City">
          <w:r w:rsidR="00AA1D07">
            <w:t>Delhi</w:t>
          </w:r>
        </w:smartTag>
      </w:smartTag>
      <w:r w:rsidR="00AA1D07">
        <w:t xml:space="preserve"> and completed </w:t>
      </w:r>
    </w:p>
    <w:p w:rsidR="005157B6" w:rsidRDefault="005157B6" w:rsidP="005157B6">
      <w:pPr>
        <w:spacing w:line="276" w:lineRule="auto"/>
        <w:jc w:val="both"/>
      </w:pPr>
      <w:r>
        <w:t xml:space="preserve">        </w:t>
      </w:r>
      <w:proofErr w:type="gramStart"/>
      <w:r w:rsidR="00AA1D07">
        <w:t>on</w:t>
      </w:r>
      <w:proofErr w:type="gramEnd"/>
      <w:r w:rsidR="00AA1D07">
        <w:t xml:space="preserve"> the same day. For the rest of the 4 days in a month the bus makes local trips distance covered in </w:t>
      </w:r>
    </w:p>
    <w:p w:rsidR="005157B6" w:rsidRDefault="005157B6" w:rsidP="005157B6">
      <w:pPr>
        <w:spacing w:line="276" w:lineRule="auto"/>
        <w:jc w:val="both"/>
      </w:pPr>
      <w:r>
        <w:t xml:space="preserve">         </w:t>
      </w:r>
      <w:proofErr w:type="gramStart"/>
      <w:r w:rsidR="00AA1D07">
        <w:t>this</w:t>
      </w:r>
      <w:proofErr w:type="gramEnd"/>
      <w:r w:rsidR="00AA1D07">
        <w:t xml:space="preserve"> being 40 miles. Calculate the rate the person should charge a passenger when he wants to earn a </w:t>
      </w:r>
    </w:p>
    <w:p w:rsidR="00AA1D07" w:rsidRDefault="005157B6" w:rsidP="005157B6">
      <w:pPr>
        <w:spacing w:line="276" w:lineRule="auto"/>
        <w:jc w:val="both"/>
      </w:pPr>
      <w:r>
        <w:t xml:space="preserve">         </w:t>
      </w:r>
      <w:proofErr w:type="gramStart"/>
      <w:r w:rsidR="00AA1D07">
        <w:t>profit</w:t>
      </w:r>
      <w:proofErr w:type="gramEnd"/>
      <w:r w:rsidR="00AA1D07">
        <w:t xml:space="preserve"> of 33 1/3 % on his takings. The other information is given below: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374"/>
        <w:gridCol w:w="3450"/>
        <w:gridCol w:w="2250"/>
      </w:tblGrid>
      <w:tr w:rsidR="00AA1D07" w:rsidTr="005157B6">
        <w:tc>
          <w:tcPr>
            <w:tcW w:w="2214" w:type="dxa"/>
          </w:tcPr>
          <w:p w:rsidR="00AA1D07" w:rsidRDefault="00AA1D07" w:rsidP="00955AA6">
            <w:pPr>
              <w:jc w:val="both"/>
            </w:pPr>
            <w:r>
              <w:t>Cost of the bus</w:t>
            </w:r>
          </w:p>
        </w:tc>
        <w:tc>
          <w:tcPr>
            <w:tcW w:w="1374" w:type="dxa"/>
          </w:tcPr>
          <w:p w:rsidR="00AA1D07" w:rsidRDefault="00AA1D07" w:rsidP="00955AA6">
            <w:pPr>
              <w:jc w:val="both"/>
            </w:pPr>
            <w:r>
              <w:t>Rs 60,000</w:t>
            </w:r>
          </w:p>
        </w:tc>
        <w:tc>
          <w:tcPr>
            <w:tcW w:w="3450" w:type="dxa"/>
          </w:tcPr>
          <w:p w:rsidR="00AA1D07" w:rsidRDefault="00AA1D07" w:rsidP="00955AA6">
            <w:pPr>
              <w:jc w:val="both"/>
            </w:pPr>
            <w:r>
              <w:t>Lubricant oil Rs 10 per</w:t>
            </w:r>
            <w:r w:rsidR="00FC5E8B">
              <w:t xml:space="preserve"> 100 miles</w:t>
            </w:r>
          </w:p>
        </w:tc>
        <w:tc>
          <w:tcPr>
            <w:tcW w:w="2250" w:type="dxa"/>
          </w:tcPr>
          <w:p w:rsidR="00AA1D07" w:rsidRDefault="00AA1D07" w:rsidP="00955AA6">
            <w:pPr>
              <w:jc w:val="both"/>
            </w:pPr>
          </w:p>
        </w:tc>
      </w:tr>
      <w:tr w:rsidR="00AA1D07" w:rsidTr="005157B6">
        <w:tc>
          <w:tcPr>
            <w:tcW w:w="2214" w:type="dxa"/>
          </w:tcPr>
          <w:p w:rsidR="00AA1D07" w:rsidRDefault="00AA1D07" w:rsidP="00955AA6">
            <w:pPr>
              <w:jc w:val="both"/>
            </w:pPr>
            <w:r>
              <w:t>Depreciation</w:t>
            </w:r>
          </w:p>
        </w:tc>
        <w:tc>
          <w:tcPr>
            <w:tcW w:w="1374" w:type="dxa"/>
          </w:tcPr>
          <w:p w:rsidR="00AA1D07" w:rsidRDefault="00AA1D07" w:rsidP="00955AA6">
            <w:pPr>
              <w:jc w:val="both"/>
            </w:pPr>
            <w:r>
              <w:t>20%</w:t>
            </w:r>
          </w:p>
        </w:tc>
        <w:tc>
          <w:tcPr>
            <w:tcW w:w="3450" w:type="dxa"/>
          </w:tcPr>
          <w:p w:rsidR="00AA1D07" w:rsidRDefault="00FC5E8B" w:rsidP="00955AA6">
            <w:pPr>
              <w:jc w:val="both"/>
            </w:pPr>
            <w:r>
              <w:t>Repairs</w:t>
            </w:r>
            <w:r w:rsidR="00AA1D07">
              <w:t xml:space="preserve"> and </w:t>
            </w:r>
            <w:r w:rsidR="005157B6">
              <w:t>maintenance</w:t>
            </w:r>
          </w:p>
        </w:tc>
        <w:tc>
          <w:tcPr>
            <w:tcW w:w="2250" w:type="dxa"/>
          </w:tcPr>
          <w:p w:rsidR="00AA1D07" w:rsidRDefault="00AA1D07" w:rsidP="00955AA6">
            <w:pPr>
              <w:jc w:val="both"/>
            </w:pPr>
            <w:r>
              <w:t>Rs 500 pm</w:t>
            </w:r>
          </w:p>
        </w:tc>
      </w:tr>
      <w:tr w:rsidR="00AA1D07" w:rsidTr="005157B6">
        <w:trPr>
          <w:trHeight w:val="188"/>
        </w:trPr>
        <w:tc>
          <w:tcPr>
            <w:tcW w:w="2214" w:type="dxa"/>
          </w:tcPr>
          <w:p w:rsidR="00AA1D07" w:rsidRDefault="00AA1D07" w:rsidP="00955AA6">
            <w:pPr>
              <w:jc w:val="both"/>
            </w:pPr>
            <w:r>
              <w:t>Salary of Driver</w:t>
            </w:r>
          </w:p>
        </w:tc>
        <w:tc>
          <w:tcPr>
            <w:tcW w:w="1374" w:type="dxa"/>
          </w:tcPr>
          <w:p w:rsidR="00AA1D07" w:rsidRDefault="00AA1D07" w:rsidP="00955AA6">
            <w:pPr>
              <w:jc w:val="both"/>
            </w:pPr>
            <w:r>
              <w:t xml:space="preserve">Rs </w:t>
            </w:r>
            <w:r w:rsidR="00FC5E8B">
              <w:t>3</w:t>
            </w:r>
            <w:r>
              <w:t>50 pm</w:t>
            </w:r>
          </w:p>
        </w:tc>
        <w:tc>
          <w:tcPr>
            <w:tcW w:w="3450" w:type="dxa"/>
          </w:tcPr>
          <w:p w:rsidR="00AA1D07" w:rsidRDefault="00AA1D07" w:rsidP="00955AA6">
            <w:pPr>
              <w:jc w:val="both"/>
            </w:pPr>
            <w:r>
              <w:t>Permit fees</w:t>
            </w:r>
          </w:p>
        </w:tc>
        <w:tc>
          <w:tcPr>
            <w:tcW w:w="2250" w:type="dxa"/>
          </w:tcPr>
          <w:p w:rsidR="00AA1D07" w:rsidRDefault="00AA1D07" w:rsidP="00955AA6">
            <w:pPr>
              <w:jc w:val="both"/>
            </w:pPr>
            <w:r>
              <w:t>Rs</w:t>
            </w:r>
            <w:r w:rsidR="00FC5E8B">
              <w:t xml:space="preserve"> </w:t>
            </w:r>
            <w:r>
              <w:t>284 pm</w:t>
            </w:r>
          </w:p>
        </w:tc>
      </w:tr>
      <w:tr w:rsidR="00AA1D07" w:rsidTr="005157B6">
        <w:tc>
          <w:tcPr>
            <w:tcW w:w="2214" w:type="dxa"/>
          </w:tcPr>
          <w:p w:rsidR="00AA1D07" w:rsidRDefault="00AA1D07" w:rsidP="00955AA6">
            <w:pPr>
              <w:jc w:val="both"/>
            </w:pPr>
            <w:r>
              <w:t>Salary of Conductor</w:t>
            </w:r>
          </w:p>
        </w:tc>
        <w:tc>
          <w:tcPr>
            <w:tcW w:w="1374" w:type="dxa"/>
          </w:tcPr>
          <w:p w:rsidR="00AA1D07" w:rsidRDefault="00AA1D07" w:rsidP="00955AA6">
            <w:pPr>
              <w:jc w:val="both"/>
            </w:pPr>
            <w:r>
              <w:t xml:space="preserve">Rs </w:t>
            </w:r>
            <w:r w:rsidR="00FC5E8B">
              <w:t>3</w:t>
            </w:r>
            <w:r>
              <w:t>50 pm</w:t>
            </w:r>
          </w:p>
        </w:tc>
        <w:tc>
          <w:tcPr>
            <w:tcW w:w="3450" w:type="dxa"/>
          </w:tcPr>
          <w:p w:rsidR="00AA1D07" w:rsidRDefault="00AA1D07" w:rsidP="00955AA6">
            <w:pPr>
              <w:jc w:val="both"/>
            </w:pPr>
            <w:r>
              <w:t>Normal capacity of the bus</w:t>
            </w:r>
          </w:p>
        </w:tc>
        <w:tc>
          <w:tcPr>
            <w:tcW w:w="2250" w:type="dxa"/>
          </w:tcPr>
          <w:p w:rsidR="00AA1D07" w:rsidRDefault="00AA1D07" w:rsidP="00955AA6">
            <w:pPr>
              <w:jc w:val="both"/>
            </w:pPr>
            <w:r>
              <w:t>50 passengers</w:t>
            </w:r>
          </w:p>
        </w:tc>
      </w:tr>
      <w:tr w:rsidR="00AA1D07" w:rsidTr="005157B6">
        <w:tc>
          <w:tcPr>
            <w:tcW w:w="2214" w:type="dxa"/>
          </w:tcPr>
          <w:p w:rsidR="00AA1D07" w:rsidRDefault="00AA1D07" w:rsidP="00955AA6">
            <w:pPr>
              <w:jc w:val="both"/>
            </w:pPr>
            <w:r>
              <w:t>Salary of accountant</w:t>
            </w:r>
          </w:p>
        </w:tc>
        <w:tc>
          <w:tcPr>
            <w:tcW w:w="1374" w:type="dxa"/>
          </w:tcPr>
          <w:p w:rsidR="00AA1D07" w:rsidRDefault="00AA1D07" w:rsidP="00955AA6">
            <w:pPr>
              <w:jc w:val="both"/>
            </w:pPr>
            <w:r>
              <w:t>Rs 160 pm</w:t>
            </w:r>
          </w:p>
        </w:tc>
        <w:tc>
          <w:tcPr>
            <w:tcW w:w="3450" w:type="dxa"/>
          </w:tcPr>
          <w:p w:rsidR="00AA1D07" w:rsidRDefault="00AA1D07" w:rsidP="00955AA6">
            <w:pPr>
              <w:jc w:val="both"/>
            </w:pPr>
            <w:r>
              <w:t>Token tax</w:t>
            </w:r>
          </w:p>
        </w:tc>
        <w:tc>
          <w:tcPr>
            <w:tcW w:w="2250" w:type="dxa"/>
          </w:tcPr>
          <w:p w:rsidR="00AA1D07" w:rsidRDefault="00AA1D07" w:rsidP="00955AA6">
            <w:pPr>
              <w:jc w:val="both"/>
            </w:pPr>
            <w:r>
              <w:t xml:space="preserve">Rs 600 </w:t>
            </w:r>
            <w:proofErr w:type="spellStart"/>
            <w:r>
              <w:t>p.a</w:t>
            </w:r>
            <w:proofErr w:type="spellEnd"/>
          </w:p>
        </w:tc>
      </w:tr>
      <w:tr w:rsidR="00AA1D07" w:rsidTr="005157B6">
        <w:tc>
          <w:tcPr>
            <w:tcW w:w="2214" w:type="dxa"/>
          </w:tcPr>
          <w:p w:rsidR="00AA1D07" w:rsidRDefault="00AA1D07" w:rsidP="00955AA6">
            <w:pPr>
              <w:jc w:val="both"/>
            </w:pPr>
            <w:r>
              <w:lastRenderedPageBreak/>
              <w:t xml:space="preserve">Insurance </w:t>
            </w:r>
          </w:p>
        </w:tc>
        <w:tc>
          <w:tcPr>
            <w:tcW w:w="1374" w:type="dxa"/>
          </w:tcPr>
          <w:p w:rsidR="00AA1D07" w:rsidRDefault="00AA1D07" w:rsidP="00955AA6">
            <w:pPr>
              <w:jc w:val="both"/>
            </w:pPr>
            <w:r>
              <w:t xml:space="preserve">Rs 1680 </w:t>
            </w:r>
            <w:proofErr w:type="spellStart"/>
            <w:r>
              <w:t>p.a</w:t>
            </w:r>
            <w:proofErr w:type="spellEnd"/>
          </w:p>
        </w:tc>
        <w:tc>
          <w:tcPr>
            <w:tcW w:w="3450" w:type="dxa"/>
          </w:tcPr>
          <w:p w:rsidR="00AA1D07" w:rsidRDefault="00AA1D07" w:rsidP="00955AA6">
            <w:pPr>
              <w:jc w:val="both"/>
            </w:pPr>
            <w:r>
              <w:t xml:space="preserve">Diesel Consumption </w:t>
            </w:r>
            <w:r w:rsidR="00FC5E8B">
              <w:t>4</w:t>
            </w:r>
            <w:r>
              <w:t xml:space="preserve"> miles per </w:t>
            </w:r>
            <w:proofErr w:type="spellStart"/>
            <w:r>
              <w:t>litre</w:t>
            </w:r>
            <w:proofErr w:type="spellEnd"/>
            <w:r>
              <w:t xml:space="preserve"> costing Rs 1 per </w:t>
            </w:r>
            <w:proofErr w:type="spellStart"/>
            <w:r>
              <w:t>litre</w:t>
            </w:r>
            <w:proofErr w:type="spellEnd"/>
            <w:r>
              <w:t>.</w:t>
            </w:r>
          </w:p>
        </w:tc>
        <w:tc>
          <w:tcPr>
            <w:tcW w:w="2250" w:type="dxa"/>
          </w:tcPr>
          <w:p w:rsidR="00AA1D07" w:rsidRDefault="00AA1D07" w:rsidP="00955AA6">
            <w:pPr>
              <w:jc w:val="both"/>
            </w:pPr>
          </w:p>
        </w:tc>
      </w:tr>
    </w:tbl>
    <w:p w:rsidR="005157B6" w:rsidRDefault="00AA1D07" w:rsidP="00120B86">
      <w:pPr>
        <w:ind w:left="360" w:hanging="360"/>
        <w:jc w:val="both"/>
      </w:pPr>
      <w:r>
        <w:t xml:space="preserve">The bus is generally occupied 90% of the capacity when it goes to </w:t>
      </w:r>
      <w:proofErr w:type="spellStart"/>
      <w:r>
        <w:t>Chandigharh</w:t>
      </w:r>
      <w:proofErr w:type="spellEnd"/>
      <w:r>
        <w:t xml:space="preserve"> and 80% when it goes to </w:t>
      </w:r>
    </w:p>
    <w:p w:rsidR="005157B6" w:rsidRDefault="00AA1D07" w:rsidP="00120B86">
      <w:pPr>
        <w:ind w:left="360" w:hanging="360"/>
        <w:jc w:val="both"/>
      </w:pPr>
      <w:r>
        <w:t>Agra and is full in local trips. Passenger tax 20% of his net takings.</w:t>
      </w:r>
    </w:p>
    <w:sectPr w:rsidR="005157B6" w:rsidSect="005157B6">
      <w:pgSz w:w="12240" w:h="15840"/>
      <w:pgMar w:top="720" w:right="810" w:bottom="63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B2"/>
    <w:multiLevelType w:val="hybridMultilevel"/>
    <w:tmpl w:val="55A05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D4A76"/>
    <w:multiLevelType w:val="hybridMultilevel"/>
    <w:tmpl w:val="E728A8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93186"/>
    <w:multiLevelType w:val="hybridMultilevel"/>
    <w:tmpl w:val="CBEE1B56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D1596"/>
    <w:multiLevelType w:val="hybridMultilevel"/>
    <w:tmpl w:val="A3FED420"/>
    <w:lvl w:ilvl="0" w:tplc="333283EE">
      <w:start w:val="1"/>
      <w:numFmt w:val="lowerLetter"/>
      <w:lvlText w:val="(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>
    <w:nsid w:val="50AD3CD2"/>
    <w:multiLevelType w:val="hybridMultilevel"/>
    <w:tmpl w:val="56E853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5F6330FD"/>
    <w:multiLevelType w:val="hybridMultilevel"/>
    <w:tmpl w:val="DAB02FFC"/>
    <w:lvl w:ilvl="0" w:tplc="8B92CD42">
      <w:start w:val="5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01415"/>
    <w:rsid w:val="00080C51"/>
    <w:rsid w:val="00086A42"/>
    <w:rsid w:val="00120B86"/>
    <w:rsid w:val="00152FCD"/>
    <w:rsid w:val="001D17CE"/>
    <w:rsid w:val="001E351A"/>
    <w:rsid w:val="001E4C5A"/>
    <w:rsid w:val="0023635A"/>
    <w:rsid w:val="00252B60"/>
    <w:rsid w:val="002B7CC4"/>
    <w:rsid w:val="00326FF9"/>
    <w:rsid w:val="003C3941"/>
    <w:rsid w:val="00402237"/>
    <w:rsid w:val="00444415"/>
    <w:rsid w:val="00451BFE"/>
    <w:rsid w:val="00461F94"/>
    <w:rsid w:val="004970C5"/>
    <w:rsid w:val="005035E0"/>
    <w:rsid w:val="00514BDA"/>
    <w:rsid w:val="005157B6"/>
    <w:rsid w:val="00515FE0"/>
    <w:rsid w:val="00540E80"/>
    <w:rsid w:val="00544A0A"/>
    <w:rsid w:val="005461CC"/>
    <w:rsid w:val="005973FE"/>
    <w:rsid w:val="005A28FA"/>
    <w:rsid w:val="00630F9E"/>
    <w:rsid w:val="00663E31"/>
    <w:rsid w:val="00701658"/>
    <w:rsid w:val="00704CD2"/>
    <w:rsid w:val="007111D5"/>
    <w:rsid w:val="00756CA7"/>
    <w:rsid w:val="00764D86"/>
    <w:rsid w:val="007E2A60"/>
    <w:rsid w:val="00806702"/>
    <w:rsid w:val="008975CE"/>
    <w:rsid w:val="00912578"/>
    <w:rsid w:val="00924750"/>
    <w:rsid w:val="00955AA6"/>
    <w:rsid w:val="00960E99"/>
    <w:rsid w:val="00A14153"/>
    <w:rsid w:val="00A20473"/>
    <w:rsid w:val="00A857B8"/>
    <w:rsid w:val="00AA1D07"/>
    <w:rsid w:val="00AF55A1"/>
    <w:rsid w:val="00B53514"/>
    <w:rsid w:val="00B9092A"/>
    <w:rsid w:val="00BF4454"/>
    <w:rsid w:val="00BF77C4"/>
    <w:rsid w:val="00C447A4"/>
    <w:rsid w:val="00C4773C"/>
    <w:rsid w:val="00C66DA3"/>
    <w:rsid w:val="00CA524F"/>
    <w:rsid w:val="00D147AC"/>
    <w:rsid w:val="00D67DC4"/>
    <w:rsid w:val="00EC1E5B"/>
    <w:rsid w:val="00ED364F"/>
    <w:rsid w:val="00EE011D"/>
    <w:rsid w:val="00EF79B5"/>
    <w:rsid w:val="00F01415"/>
    <w:rsid w:val="00F80C1C"/>
    <w:rsid w:val="00FC5E8B"/>
    <w:rsid w:val="00F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7B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1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157B6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157B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157B6"/>
    <w:rPr>
      <w:rFonts w:ascii="Bookman Old Style" w:hAnsi="Bookman Old Style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COLLEGE (AUTONOMOUS), CHENNAI – 600034</vt:lpstr>
    </vt:vector>
  </TitlesOfParts>
  <Company>Home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COLLEGE (AUTONOMOUS), CHENNAI – 600034</dc:title>
  <dc:creator>Sairam</dc:creator>
  <cp:lastModifiedBy>sagai</cp:lastModifiedBy>
  <cp:revision>2</cp:revision>
  <cp:lastPrinted>2012-11-10T05:00:00Z</cp:lastPrinted>
  <dcterms:created xsi:type="dcterms:W3CDTF">2012-11-10T05:04:00Z</dcterms:created>
  <dcterms:modified xsi:type="dcterms:W3CDTF">2012-11-10T05:04:00Z</dcterms:modified>
</cp:coreProperties>
</file>